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AA" w:rsidRPr="00980DAA" w:rsidRDefault="00725508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-535305</wp:posOffset>
            </wp:positionH>
            <wp:positionV relativeFrom="paragraph">
              <wp:posOffset>-360045</wp:posOffset>
            </wp:positionV>
            <wp:extent cx="7237095" cy="10210800"/>
            <wp:effectExtent l="19050" t="0" r="1905" b="0"/>
            <wp:wrapNone/>
            <wp:docPr id="1" name="Рисунок 1" descr="C:\Documents and Settings\1\Мои документы\Мои рисунки\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ОВ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95" cy="1021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DAA" w:rsidRPr="00980DAA">
        <w:rPr>
          <w:sz w:val="20"/>
          <w:szCs w:val="20"/>
        </w:rPr>
        <w:t>МУНИЦИПАЛЬНОЕ АВТОНОМНОЕ УЧРЕЖДЕНИЕ</w:t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ДОПОЛНИТЕЛЬНОГО ОБРАЗОВАНИЯ</w:t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ЦЕНТР РАЗВИТИЯ ТВОРЧЕСТВА ДЕТЕЙ И ЮНОШЕСТВА</w:t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  <w:r w:rsidRPr="00980DA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73660</wp:posOffset>
            </wp:positionV>
            <wp:extent cx="1598295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</w:p>
    <w:p w:rsidR="00980DAA" w:rsidRPr="00980DAA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bottom w:val="single" w:sz="4" w:space="0" w:color="auto"/>
        </w:tblBorders>
        <w:tblLook w:val="01E0"/>
      </w:tblPr>
      <w:tblGrid>
        <w:gridCol w:w="5162"/>
      </w:tblGrid>
      <w:tr w:rsidR="00980DAA" w:rsidRPr="00980DAA" w:rsidTr="00640856">
        <w:trPr>
          <w:trHeight w:val="508"/>
        </w:trPr>
        <w:tc>
          <w:tcPr>
            <w:tcW w:w="5162" w:type="dxa"/>
          </w:tcPr>
          <w:p w:rsid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</w:p>
          <w:p w:rsid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</w:p>
          <w:p w:rsidR="00980DAA" w:rsidRP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 г"/>
              </w:smartTagPr>
              <w:r w:rsidRPr="00980DAA">
                <w:rPr>
                  <w:sz w:val="20"/>
                  <w:szCs w:val="20"/>
                </w:rPr>
                <w:t>153038 г</w:t>
              </w:r>
            </w:smartTag>
            <w:r w:rsidRPr="00980DAA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980DAA">
              <w:rPr>
                <w:sz w:val="20"/>
                <w:szCs w:val="20"/>
              </w:rPr>
              <w:t>Нижняя</w:t>
            </w:r>
            <w:proofErr w:type="gramEnd"/>
            <w:r w:rsidRPr="00980DAA">
              <w:rPr>
                <w:sz w:val="20"/>
                <w:szCs w:val="20"/>
              </w:rPr>
              <w:t>, д.17</w:t>
            </w:r>
          </w:p>
          <w:p w:rsidR="00980DAA" w:rsidRPr="00980DAA" w:rsidRDefault="00980DAA" w:rsidP="000C5A20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142"/>
              <w:jc w:val="center"/>
              <w:rPr>
                <w:sz w:val="20"/>
                <w:szCs w:val="20"/>
              </w:rPr>
            </w:pPr>
            <w:r w:rsidRPr="00980DAA">
              <w:rPr>
                <w:sz w:val="20"/>
                <w:szCs w:val="20"/>
              </w:rPr>
              <w:t xml:space="preserve">тел/факс (4932) 54-80-07, </w:t>
            </w:r>
            <w:r w:rsidRPr="00980DAA">
              <w:rPr>
                <w:sz w:val="20"/>
                <w:szCs w:val="20"/>
                <w:lang w:val="en-US"/>
              </w:rPr>
              <w:t>e</w:t>
            </w:r>
            <w:r w:rsidRPr="00980DAA">
              <w:rPr>
                <w:sz w:val="20"/>
                <w:szCs w:val="20"/>
              </w:rPr>
              <w:t>-</w:t>
            </w:r>
            <w:r w:rsidRPr="00980DAA">
              <w:rPr>
                <w:sz w:val="20"/>
                <w:szCs w:val="20"/>
                <w:lang w:val="en-US"/>
              </w:rPr>
              <w:t>mail</w:t>
            </w:r>
            <w:r w:rsidRPr="00980DAA">
              <w:rPr>
                <w:sz w:val="20"/>
                <w:szCs w:val="20"/>
              </w:rPr>
              <w:t xml:space="preserve">: </w:t>
            </w:r>
            <w:hyperlink r:id="rId10" w:history="1">
              <w:r w:rsidRPr="00980DAA">
                <w:rPr>
                  <w:rStyle w:val="a3"/>
                  <w:sz w:val="20"/>
                  <w:szCs w:val="20"/>
                </w:rPr>
                <w:t>amak12@yandex</w:t>
              </w:r>
            </w:hyperlink>
            <w:hyperlink r:id="rId11" w:history="1">
              <w:r w:rsidRPr="00980DAA">
                <w:rPr>
                  <w:rStyle w:val="a3"/>
                  <w:sz w:val="20"/>
                  <w:szCs w:val="20"/>
                </w:rPr>
                <w:t>.</w:t>
              </w:r>
            </w:hyperlink>
            <w:hyperlink r:id="rId12" w:history="1">
              <w:r w:rsidRPr="00980DAA">
                <w:rPr>
                  <w:rStyle w:val="a3"/>
                  <w:sz w:val="20"/>
                  <w:szCs w:val="20"/>
                </w:rPr>
                <w:t>ru</w:t>
              </w:r>
            </w:hyperlink>
          </w:p>
        </w:tc>
      </w:tr>
    </w:tbl>
    <w:p w:rsidR="00980DAA" w:rsidRPr="001D59E9" w:rsidRDefault="00980DAA" w:rsidP="000C5A20">
      <w:pPr>
        <w:pStyle w:val="a4"/>
        <w:tabs>
          <w:tab w:val="left" w:pos="624"/>
        </w:tabs>
        <w:spacing w:before="0" w:beforeAutospacing="0" w:after="0" w:afterAutospacing="0"/>
        <w:ind w:left="142"/>
        <w:jc w:val="center"/>
      </w:pPr>
    </w:p>
    <w:p w:rsidR="00980DAA" w:rsidRPr="001D59E9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80DAA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E08CB" w:rsidRDefault="009E08CB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E08CB" w:rsidRDefault="009E08CB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80DAA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p w:rsidR="00980DAA" w:rsidRPr="001D59E9" w:rsidRDefault="00980DAA" w:rsidP="000C5A20">
      <w:pPr>
        <w:shd w:val="clear" w:color="auto" w:fill="FFFFFF"/>
        <w:tabs>
          <w:tab w:val="left" w:pos="624"/>
        </w:tabs>
        <w:ind w:left="142"/>
        <w:jc w:val="center"/>
      </w:pPr>
    </w:p>
    <w:tbl>
      <w:tblPr>
        <w:tblW w:w="10598" w:type="dxa"/>
        <w:tblLayout w:type="fixed"/>
        <w:tblLook w:val="0000"/>
      </w:tblPr>
      <w:tblGrid>
        <w:gridCol w:w="3510"/>
        <w:gridCol w:w="3544"/>
        <w:gridCol w:w="3544"/>
      </w:tblGrid>
      <w:tr w:rsidR="00515E7D" w:rsidRPr="001D59E9" w:rsidTr="00515E7D">
        <w:trPr>
          <w:trHeight w:val="657"/>
        </w:trPr>
        <w:tc>
          <w:tcPr>
            <w:tcW w:w="3510" w:type="dxa"/>
          </w:tcPr>
          <w:p w:rsidR="00515E7D" w:rsidRDefault="00515E7D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Принято Педагогическим советом</w:t>
            </w:r>
          </w:p>
          <w:p w:rsidR="00515E7D" w:rsidRDefault="00515E7D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Протокол от  31.08.2015г.  №1</w:t>
            </w:r>
          </w:p>
          <w:p w:rsidR="003F4F69" w:rsidRDefault="00515E7D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ПС</w:t>
            </w:r>
          </w:p>
          <w:p w:rsidR="00515E7D" w:rsidRDefault="00515E7D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_______</w:t>
            </w:r>
            <w:r w:rsidR="003F4F69">
              <w:rPr>
                <w:bCs/>
                <w:sz w:val="20"/>
                <w:szCs w:val="20"/>
              </w:rPr>
              <w:t>__</w:t>
            </w:r>
            <w:r>
              <w:rPr>
                <w:bCs/>
                <w:sz w:val="20"/>
                <w:szCs w:val="20"/>
              </w:rPr>
              <w:t xml:space="preserve">Н.В. </w:t>
            </w:r>
            <w:proofErr w:type="spellStart"/>
            <w:r>
              <w:rPr>
                <w:bCs/>
                <w:sz w:val="20"/>
                <w:szCs w:val="20"/>
              </w:rPr>
              <w:t>Огаркова</w:t>
            </w:r>
            <w:proofErr w:type="spellEnd"/>
          </w:p>
          <w:p w:rsidR="00515E7D" w:rsidRPr="006C4C5F" w:rsidRDefault="00515E7D" w:rsidP="000C5A20">
            <w:pPr>
              <w:tabs>
                <w:tab w:val="left" w:pos="624"/>
              </w:tabs>
              <w:ind w:left="142"/>
              <w:rPr>
                <w:bCs/>
                <w:sz w:val="20"/>
                <w:szCs w:val="20"/>
              </w:rPr>
            </w:pPr>
          </w:p>
          <w:p w:rsidR="00515E7D" w:rsidRDefault="00515E7D" w:rsidP="00447986">
            <w:pPr>
              <w:tabs>
                <w:tab w:val="left" w:pos="624"/>
              </w:tabs>
              <w:rPr>
                <w:bCs/>
              </w:rPr>
            </w:pPr>
          </w:p>
          <w:p w:rsidR="00515E7D" w:rsidRPr="001D59E9" w:rsidRDefault="00515E7D" w:rsidP="00447986">
            <w:pPr>
              <w:tabs>
                <w:tab w:val="left" w:pos="624"/>
              </w:tabs>
              <w:rPr>
                <w:bCs/>
              </w:rPr>
            </w:pPr>
          </w:p>
        </w:tc>
        <w:tc>
          <w:tcPr>
            <w:tcW w:w="3544" w:type="dxa"/>
          </w:tcPr>
          <w:p w:rsidR="00515E7D" w:rsidRDefault="00515E7D" w:rsidP="000C5A20">
            <w:pPr>
              <w:tabs>
                <w:tab w:val="left" w:pos="624"/>
              </w:tabs>
              <w:snapToGrid w:val="0"/>
              <w:ind w:left="14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Согласовано </w:t>
            </w:r>
          </w:p>
          <w:p w:rsidR="00515E7D" w:rsidRDefault="00515E7D" w:rsidP="000C5A20">
            <w:pPr>
              <w:tabs>
                <w:tab w:val="left" w:pos="624"/>
              </w:tabs>
              <w:snapToGrid w:val="0"/>
              <w:ind w:left="14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 Управляющим советом</w:t>
            </w:r>
          </w:p>
          <w:p w:rsidR="00515E7D" w:rsidRDefault="00515E7D" w:rsidP="00515E7D">
            <w:pPr>
              <w:tabs>
                <w:tab w:val="left" w:pos="624"/>
              </w:tabs>
              <w:snapToGrid w:val="0"/>
              <w:ind w:left="14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Протокол </w:t>
            </w:r>
            <w:proofErr w:type="gramStart"/>
            <w:r>
              <w:rPr>
                <w:bCs/>
                <w:sz w:val="20"/>
                <w:szCs w:val="20"/>
              </w:rPr>
              <w:t>от</w:t>
            </w:r>
            <w:proofErr w:type="gramEnd"/>
            <w:r>
              <w:rPr>
                <w:bCs/>
                <w:sz w:val="20"/>
                <w:szCs w:val="20"/>
              </w:rPr>
              <w:t xml:space="preserve">  «__»</w:t>
            </w:r>
            <w:r w:rsidR="00C928A1">
              <w:rPr>
                <w:bCs/>
                <w:sz w:val="20"/>
                <w:szCs w:val="20"/>
              </w:rPr>
              <w:t>____</w:t>
            </w:r>
            <w:r>
              <w:rPr>
                <w:bCs/>
                <w:sz w:val="20"/>
                <w:szCs w:val="20"/>
              </w:rPr>
              <w:t>№</w:t>
            </w:r>
            <w:r w:rsidR="00C928A1">
              <w:rPr>
                <w:bCs/>
                <w:sz w:val="20"/>
                <w:szCs w:val="20"/>
              </w:rPr>
              <w:t xml:space="preserve">  __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515E7D" w:rsidRPr="006C4C5F" w:rsidRDefault="00515E7D" w:rsidP="00515E7D">
            <w:pPr>
              <w:tabs>
                <w:tab w:val="left" w:pos="624"/>
              </w:tabs>
              <w:snapToGrid w:val="0"/>
              <w:ind w:left="142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Председатель ______Н.Г. Гущина</w:t>
            </w:r>
          </w:p>
        </w:tc>
        <w:tc>
          <w:tcPr>
            <w:tcW w:w="3544" w:type="dxa"/>
          </w:tcPr>
          <w:p w:rsidR="00515E7D" w:rsidRPr="006C4C5F" w:rsidRDefault="00515E7D" w:rsidP="000C5A20">
            <w:pPr>
              <w:tabs>
                <w:tab w:val="left" w:pos="624"/>
              </w:tabs>
              <w:snapToGrid w:val="0"/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УТВЕРЖДАЮ:</w:t>
            </w:r>
          </w:p>
          <w:p w:rsidR="00515E7D" w:rsidRPr="006C4C5F" w:rsidRDefault="00515E7D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Директор  </w:t>
            </w:r>
            <w:proofErr w:type="spellStart"/>
            <w:r w:rsidRPr="006C4C5F">
              <w:rPr>
                <w:bCs/>
                <w:sz w:val="20"/>
                <w:szCs w:val="20"/>
              </w:rPr>
              <w:t>ЦРТДиЮ</w:t>
            </w:r>
            <w:proofErr w:type="spellEnd"/>
            <w:r w:rsidRPr="006C4C5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6C4C5F">
              <w:rPr>
                <w:bCs/>
                <w:sz w:val="20"/>
                <w:szCs w:val="20"/>
              </w:rPr>
              <w:t>Танцы+</w:t>
            </w:r>
            <w:proofErr w:type="spellEnd"/>
            <w:r w:rsidRPr="006C4C5F">
              <w:rPr>
                <w:bCs/>
                <w:sz w:val="20"/>
                <w:szCs w:val="20"/>
              </w:rPr>
              <w:t>»</w:t>
            </w:r>
          </w:p>
          <w:p w:rsidR="00515E7D" w:rsidRPr="006C4C5F" w:rsidRDefault="00515E7D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_____________А.А. Макарова</w:t>
            </w:r>
          </w:p>
          <w:p w:rsidR="00515E7D" w:rsidRDefault="00515E7D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«10»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4C5F">
                <w:rPr>
                  <w:bCs/>
                  <w:sz w:val="20"/>
                  <w:szCs w:val="20"/>
                </w:rPr>
                <w:t>2015 г</w:t>
              </w:r>
            </w:smartTag>
            <w:r w:rsidRPr="006C4C5F">
              <w:rPr>
                <w:bCs/>
                <w:sz w:val="20"/>
                <w:szCs w:val="20"/>
              </w:rPr>
              <w:t>.</w:t>
            </w:r>
          </w:p>
          <w:p w:rsidR="00515E7D" w:rsidRPr="00687669" w:rsidRDefault="00515E7D" w:rsidP="000C5A20">
            <w:pPr>
              <w:tabs>
                <w:tab w:val="left" w:pos="624"/>
              </w:tabs>
              <w:ind w:left="142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Пр. от</w:t>
            </w:r>
            <w:r>
              <w:rPr>
                <w:bCs/>
                <w:sz w:val="20"/>
                <w:szCs w:val="20"/>
              </w:rPr>
              <w:t xml:space="preserve"> 10.09.2015 №41-</w:t>
            </w:r>
            <w:r w:rsidRPr="006C4C5F">
              <w:rPr>
                <w:bCs/>
                <w:sz w:val="20"/>
                <w:szCs w:val="20"/>
              </w:rPr>
              <w:t>О</w:t>
            </w:r>
          </w:p>
        </w:tc>
      </w:tr>
    </w:tbl>
    <w:p w:rsidR="009E08CB" w:rsidRDefault="009E08CB" w:rsidP="00447986">
      <w:pPr>
        <w:jc w:val="center"/>
        <w:rPr>
          <w:bCs/>
        </w:rPr>
      </w:pPr>
    </w:p>
    <w:p w:rsidR="009E08CB" w:rsidRDefault="009E08CB" w:rsidP="00447986">
      <w:pPr>
        <w:jc w:val="center"/>
        <w:rPr>
          <w:bCs/>
        </w:rPr>
      </w:pPr>
    </w:p>
    <w:p w:rsidR="009E08CB" w:rsidRDefault="009E08CB" w:rsidP="00447986">
      <w:pPr>
        <w:jc w:val="center"/>
        <w:rPr>
          <w:bCs/>
        </w:rPr>
      </w:pPr>
    </w:p>
    <w:p w:rsidR="009E08CB" w:rsidRDefault="009E08CB" w:rsidP="00447986">
      <w:pPr>
        <w:jc w:val="center"/>
        <w:rPr>
          <w:bCs/>
        </w:rPr>
      </w:pPr>
    </w:p>
    <w:p w:rsidR="000C5A20" w:rsidRPr="000C5A20" w:rsidRDefault="000C5A20" w:rsidP="00447986">
      <w:pPr>
        <w:jc w:val="center"/>
      </w:pPr>
      <w:r>
        <w:rPr>
          <w:bCs/>
        </w:rPr>
        <w:t xml:space="preserve">Положение </w:t>
      </w:r>
      <w:r w:rsidR="00515E7D">
        <w:rPr>
          <w:bCs/>
        </w:rPr>
        <w:t>о работе с детьми с ограниченными возможностями здоровья</w:t>
      </w:r>
    </w:p>
    <w:p w:rsidR="000C5A20" w:rsidRDefault="000C5A20" w:rsidP="000C5A20">
      <w:pPr>
        <w:tabs>
          <w:tab w:val="left" w:pos="624"/>
        </w:tabs>
        <w:ind w:left="142"/>
        <w:jc w:val="center"/>
        <w:rPr>
          <w:bCs/>
        </w:rPr>
      </w:pPr>
      <w:r>
        <w:rPr>
          <w:bCs/>
        </w:rPr>
        <w:t>Муниципального автономного учреждения</w:t>
      </w:r>
    </w:p>
    <w:p w:rsidR="000C5A20" w:rsidRDefault="000C5A20" w:rsidP="000C5A20">
      <w:pPr>
        <w:tabs>
          <w:tab w:val="left" w:pos="624"/>
        </w:tabs>
        <w:ind w:left="142"/>
        <w:jc w:val="center"/>
        <w:rPr>
          <w:bCs/>
        </w:rPr>
      </w:pPr>
      <w:r>
        <w:rPr>
          <w:bCs/>
        </w:rPr>
        <w:t xml:space="preserve">дополнительного образования </w:t>
      </w:r>
    </w:p>
    <w:p w:rsidR="000C5A20" w:rsidRDefault="000C5A20" w:rsidP="000C5A20">
      <w:pPr>
        <w:tabs>
          <w:tab w:val="left" w:pos="624"/>
        </w:tabs>
        <w:ind w:left="142"/>
        <w:jc w:val="center"/>
        <w:rPr>
          <w:bCs/>
        </w:rPr>
      </w:pPr>
      <w:r>
        <w:rPr>
          <w:bCs/>
        </w:rPr>
        <w:t>Центра развития творчества детей и юношества «</w:t>
      </w:r>
      <w:proofErr w:type="spellStart"/>
      <w:r>
        <w:rPr>
          <w:bCs/>
        </w:rPr>
        <w:t>Танцы+</w:t>
      </w:r>
      <w:proofErr w:type="spellEnd"/>
      <w:r>
        <w:rPr>
          <w:bCs/>
        </w:rPr>
        <w:t>»</w:t>
      </w:r>
    </w:p>
    <w:p w:rsidR="000C5A20" w:rsidRDefault="000C5A20" w:rsidP="00447986">
      <w:pPr>
        <w:spacing w:line="20" w:lineRule="atLeast"/>
        <w:rPr>
          <w:b/>
        </w:rPr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</w:p>
    <w:p w:rsidR="009E08CB" w:rsidRDefault="009E08CB" w:rsidP="00515E7D">
      <w:pPr>
        <w:jc w:val="center"/>
      </w:pPr>
      <w:r>
        <w:t xml:space="preserve">Иваново 2015 </w:t>
      </w:r>
    </w:p>
    <w:p w:rsidR="009E08CB" w:rsidRDefault="009E08CB" w:rsidP="00515E7D">
      <w:pPr>
        <w:jc w:val="center"/>
      </w:pPr>
    </w:p>
    <w:p w:rsidR="00515E7D" w:rsidRDefault="00515E7D" w:rsidP="00515E7D">
      <w:pPr>
        <w:jc w:val="center"/>
      </w:pPr>
      <w:r w:rsidRPr="00515E7D">
        <w:t>1.Общие положения</w:t>
      </w:r>
    </w:p>
    <w:p w:rsidR="00515E7D" w:rsidRPr="00A707B9" w:rsidRDefault="007F6F68" w:rsidP="00C928A1">
      <w:pPr>
        <w:ind w:left="426" w:hanging="426"/>
        <w:jc w:val="both"/>
      </w:pPr>
      <w:r>
        <w:t xml:space="preserve">1.1. </w:t>
      </w:r>
      <w:r w:rsidR="00515E7D" w:rsidRPr="00A707B9">
        <w:t>Настоящее положение регулирует работу с детьми, имеющими ограниченные возможности</w:t>
      </w:r>
      <w:r w:rsidR="00515E7D" w:rsidRPr="00A707B9">
        <w:br/>
        <w:t xml:space="preserve">здоровья, посещающими  объединения  муниципального  </w:t>
      </w:r>
      <w:r>
        <w:t>автономного</w:t>
      </w:r>
      <w:r w:rsidR="00515E7D" w:rsidRPr="00A707B9">
        <w:t xml:space="preserve">  учреждения</w:t>
      </w:r>
    </w:p>
    <w:p w:rsidR="00515E7D" w:rsidRDefault="00515E7D" w:rsidP="00C928A1">
      <w:pPr>
        <w:ind w:left="426" w:hanging="426"/>
        <w:jc w:val="both"/>
      </w:pPr>
      <w:r>
        <w:t xml:space="preserve">       </w:t>
      </w:r>
      <w:r w:rsidRPr="00A707B9">
        <w:t xml:space="preserve">дополнительного образования </w:t>
      </w:r>
      <w:r w:rsidR="007F6F68">
        <w:t xml:space="preserve"> Центра развития творчества детей и юношества  «</w:t>
      </w:r>
      <w:proofErr w:type="spellStart"/>
      <w:r w:rsidR="007F6F68">
        <w:t>Танцы+</w:t>
      </w:r>
      <w:proofErr w:type="spellEnd"/>
      <w:r w:rsidR="007F6F68">
        <w:t xml:space="preserve">» </w:t>
      </w:r>
      <w:r w:rsidRPr="00A707B9">
        <w:t xml:space="preserve">(далее </w:t>
      </w:r>
      <w:r w:rsidR="007F6F68">
        <w:t>Учреждение</w:t>
      </w:r>
      <w:r w:rsidRPr="00A707B9">
        <w:t>)</w:t>
      </w:r>
      <w:r>
        <w:t>.</w:t>
      </w:r>
    </w:p>
    <w:p w:rsidR="00515E7D" w:rsidRDefault="007F6F68" w:rsidP="00C928A1">
      <w:pPr>
        <w:ind w:left="426" w:hanging="426"/>
        <w:jc w:val="both"/>
      </w:pPr>
      <w:r>
        <w:t xml:space="preserve">1.2. Учреждение </w:t>
      </w:r>
      <w:r w:rsidR="00515E7D" w:rsidRPr="00A707B9">
        <w:t xml:space="preserve"> реализуют дополнительные, </w:t>
      </w:r>
      <w:proofErr w:type="spellStart"/>
      <w:r w:rsidR="00515E7D" w:rsidRPr="00A707B9">
        <w:t>общеразвивающие</w:t>
      </w:r>
      <w:proofErr w:type="spellEnd"/>
      <w:r w:rsidR="00515E7D" w:rsidRPr="00A707B9">
        <w:t xml:space="preserve"> программы и услуги в интересах личности, общества, государства, развитии мотивации личности к познанию и творчеству, удовлетворения интересов и склонностей детей, их социализации, утвержденные директором </w:t>
      </w:r>
      <w:r>
        <w:t xml:space="preserve">МАУ ДО </w:t>
      </w:r>
      <w:proofErr w:type="spellStart"/>
      <w:r>
        <w:t>ЦРТДиЮ</w:t>
      </w:r>
      <w:proofErr w:type="spellEnd"/>
      <w:r>
        <w:t xml:space="preserve"> «</w:t>
      </w:r>
      <w:proofErr w:type="spellStart"/>
      <w:r>
        <w:t>Танцы+</w:t>
      </w:r>
      <w:proofErr w:type="spellEnd"/>
      <w:r>
        <w:t>»</w:t>
      </w:r>
      <w:r w:rsidR="00515E7D" w:rsidRPr="00A707B9">
        <w:t>.</w:t>
      </w:r>
    </w:p>
    <w:p w:rsidR="00515E7D" w:rsidRPr="00A707B9" w:rsidRDefault="007F6F68" w:rsidP="00C928A1">
      <w:pPr>
        <w:jc w:val="both"/>
      </w:pPr>
      <w:r>
        <w:t xml:space="preserve">1.3. </w:t>
      </w:r>
      <w:r w:rsidR="00515E7D" w:rsidRPr="00A707B9">
        <w:t>Основным</w:t>
      </w:r>
      <w:r>
        <w:t xml:space="preserve"> </w:t>
      </w:r>
      <w:r w:rsidR="00515E7D" w:rsidRPr="00A707B9">
        <w:t xml:space="preserve"> направлени</w:t>
      </w:r>
      <w:r>
        <w:t>ем</w:t>
      </w:r>
      <w:r w:rsidR="00515E7D" w:rsidRPr="00A707B9">
        <w:t xml:space="preserve"> деятельности </w:t>
      </w:r>
      <w:r>
        <w:t xml:space="preserve">Учреждения </w:t>
      </w:r>
      <w:r w:rsidR="00515E7D" w:rsidRPr="00A707B9">
        <w:t xml:space="preserve"> явля</w:t>
      </w:r>
      <w:r>
        <w:t>е</w:t>
      </w:r>
      <w:r w:rsidR="00515E7D" w:rsidRPr="00A707B9">
        <w:t>тся</w:t>
      </w:r>
      <w:r>
        <w:t xml:space="preserve">  </w:t>
      </w:r>
      <w:proofErr w:type="gramStart"/>
      <w:r w:rsidR="00515E7D" w:rsidRPr="00A707B9">
        <w:t>художественно</w:t>
      </w:r>
      <w:r>
        <w:t>е</w:t>
      </w:r>
      <w:proofErr w:type="gramEnd"/>
      <w:r>
        <w:t xml:space="preserve"> </w:t>
      </w:r>
      <w:r w:rsidR="00515E7D" w:rsidRPr="00A707B9">
        <w:t xml:space="preserve"> </w:t>
      </w:r>
    </w:p>
    <w:p w:rsidR="00515E7D" w:rsidRPr="00A707B9" w:rsidRDefault="00515E7D" w:rsidP="00C928A1">
      <w:pPr>
        <w:jc w:val="both"/>
      </w:pPr>
    </w:p>
    <w:p w:rsidR="00515E7D" w:rsidRDefault="00515E7D" w:rsidP="00C928A1">
      <w:pPr>
        <w:jc w:val="center"/>
      </w:pPr>
      <w:r w:rsidRPr="007F6F68">
        <w:t>2. Задачи</w:t>
      </w:r>
    </w:p>
    <w:p w:rsidR="00515E7D" w:rsidRDefault="007F6F68" w:rsidP="00C928A1">
      <w:pPr>
        <w:pStyle w:val="a5"/>
        <w:numPr>
          <w:ilvl w:val="1"/>
          <w:numId w:val="10"/>
        </w:numPr>
        <w:ind w:left="426" w:hanging="426"/>
        <w:jc w:val="both"/>
      </w:pPr>
      <w:r>
        <w:t xml:space="preserve"> </w:t>
      </w:r>
      <w:r w:rsidR="00515E7D" w:rsidRPr="00A707B9">
        <w:t xml:space="preserve">Основными задачами в работе с </w:t>
      </w:r>
      <w:proofErr w:type="gramStart"/>
      <w:r w:rsidR="00515E7D" w:rsidRPr="00A707B9">
        <w:t>детьми, имеющими ограниченные возможности здоровья являются</w:t>
      </w:r>
      <w:proofErr w:type="gramEnd"/>
      <w:r w:rsidR="00515E7D" w:rsidRPr="00A707B9">
        <w:t>:</w:t>
      </w:r>
    </w:p>
    <w:p w:rsidR="00515E7D" w:rsidRDefault="007F6F68" w:rsidP="00C928A1">
      <w:pPr>
        <w:pStyle w:val="a5"/>
        <w:ind w:left="426"/>
        <w:jc w:val="both"/>
      </w:pPr>
      <w:r>
        <w:t xml:space="preserve">-  </w:t>
      </w:r>
      <w:r w:rsidR="00515E7D" w:rsidRPr="00A707B9">
        <w:t>Реализация дополнительных образовательных программ в интересах личности, общества, государства;</w:t>
      </w:r>
    </w:p>
    <w:p w:rsidR="00515E7D" w:rsidRDefault="007F6F68" w:rsidP="00C928A1">
      <w:pPr>
        <w:pStyle w:val="a5"/>
        <w:ind w:left="426"/>
        <w:jc w:val="both"/>
      </w:pPr>
      <w:r>
        <w:t xml:space="preserve">-  </w:t>
      </w:r>
      <w:r w:rsidR="00515E7D" w:rsidRPr="00A707B9">
        <w:t>Создание условий для личностного развития, укрепления здоровья детей;</w:t>
      </w:r>
    </w:p>
    <w:p w:rsidR="00515E7D" w:rsidRDefault="007F6F68" w:rsidP="00C928A1">
      <w:pPr>
        <w:pStyle w:val="a5"/>
        <w:ind w:left="426"/>
        <w:jc w:val="both"/>
      </w:pPr>
      <w:r>
        <w:t xml:space="preserve">-  </w:t>
      </w:r>
      <w:r w:rsidR="00515E7D" w:rsidRPr="00A707B9">
        <w:t>Содействие       гражданскому   становлению   личности   детей,   развитию   навыков межличностного общения;</w:t>
      </w:r>
    </w:p>
    <w:p w:rsidR="00515E7D" w:rsidRDefault="007F6F68" w:rsidP="00C928A1">
      <w:pPr>
        <w:pStyle w:val="a5"/>
        <w:ind w:left="426"/>
        <w:jc w:val="both"/>
      </w:pPr>
      <w:r>
        <w:t xml:space="preserve">-  </w:t>
      </w:r>
      <w:r w:rsidR="00515E7D" w:rsidRPr="00A707B9">
        <w:t>Формирование базовой культуры личности детей и их творческой направленности;</w:t>
      </w:r>
    </w:p>
    <w:p w:rsidR="00515E7D" w:rsidRDefault="007F6F68" w:rsidP="00C928A1">
      <w:pPr>
        <w:pStyle w:val="a5"/>
        <w:ind w:left="426"/>
        <w:jc w:val="both"/>
      </w:pPr>
      <w:r>
        <w:t xml:space="preserve">-  </w:t>
      </w:r>
      <w:r w:rsidR="00515E7D" w:rsidRPr="00A707B9">
        <w:t>Апробация нового содержания образования, новых технологий и приемов обучения и воспитания, построение индивидуальных систем обучения и воспитания;</w:t>
      </w:r>
    </w:p>
    <w:p w:rsidR="00515E7D" w:rsidRDefault="007F6F68" w:rsidP="00C928A1">
      <w:pPr>
        <w:pStyle w:val="a5"/>
        <w:ind w:left="426"/>
        <w:jc w:val="both"/>
      </w:pPr>
      <w:r>
        <w:t xml:space="preserve">-  </w:t>
      </w:r>
      <w:r w:rsidR="00515E7D" w:rsidRPr="00A707B9">
        <w:t>Творческое сотрудничество детей, их родителей, педагогов и ученых в воспитательном и образовательном процессах;</w:t>
      </w:r>
    </w:p>
    <w:p w:rsidR="00515E7D" w:rsidRPr="00A707B9" w:rsidRDefault="007F6F68" w:rsidP="00C928A1">
      <w:pPr>
        <w:pStyle w:val="a5"/>
        <w:ind w:left="426"/>
        <w:jc w:val="both"/>
      </w:pPr>
      <w:r>
        <w:t xml:space="preserve">-  </w:t>
      </w:r>
      <w:r w:rsidR="00515E7D" w:rsidRPr="00A707B9">
        <w:t>Приобщение детей к разнообразному социальному опыту.</w:t>
      </w:r>
    </w:p>
    <w:p w:rsidR="00515E7D" w:rsidRPr="00A707B9" w:rsidRDefault="00515E7D" w:rsidP="00C928A1">
      <w:pPr>
        <w:jc w:val="both"/>
      </w:pPr>
    </w:p>
    <w:p w:rsidR="00515E7D" w:rsidRDefault="00515E7D" w:rsidP="00C928A1">
      <w:pPr>
        <w:jc w:val="center"/>
      </w:pPr>
      <w:r w:rsidRPr="007F6F68">
        <w:t>З.Организация деятельности</w:t>
      </w:r>
    </w:p>
    <w:p w:rsidR="00515E7D" w:rsidRDefault="00515E7D" w:rsidP="00C928A1">
      <w:pPr>
        <w:pStyle w:val="a5"/>
        <w:numPr>
          <w:ilvl w:val="1"/>
          <w:numId w:val="13"/>
        </w:numPr>
        <w:tabs>
          <w:tab w:val="left" w:pos="709"/>
        </w:tabs>
        <w:ind w:left="426" w:hanging="426"/>
        <w:jc w:val="both"/>
      </w:pPr>
      <w:r w:rsidRPr="00A707B9">
        <w:t xml:space="preserve">Работа с детьми, имеющими ограниченные возможности здоровья, осуществляется на основании Устава </w:t>
      </w:r>
      <w:r w:rsidR="00C928A1">
        <w:t xml:space="preserve">МАУ ДО  </w:t>
      </w:r>
      <w:proofErr w:type="spellStart"/>
      <w:r w:rsidR="00C928A1">
        <w:t>ЦРТДиЮ</w:t>
      </w:r>
      <w:proofErr w:type="spellEnd"/>
      <w:r w:rsidR="00C928A1">
        <w:t xml:space="preserve"> «</w:t>
      </w:r>
      <w:proofErr w:type="spellStart"/>
      <w:r w:rsidR="00C928A1">
        <w:t>Танцы+</w:t>
      </w:r>
      <w:proofErr w:type="spellEnd"/>
      <w:r w:rsidR="00C928A1">
        <w:t>»</w:t>
      </w:r>
      <w:r w:rsidRPr="00A707B9">
        <w:t xml:space="preserve">, локальных актов </w:t>
      </w:r>
      <w:r w:rsidR="00C928A1">
        <w:t xml:space="preserve">МАУ ДО  </w:t>
      </w:r>
      <w:proofErr w:type="spellStart"/>
      <w:r w:rsidR="00C928A1">
        <w:t>ЦРТДиЮ</w:t>
      </w:r>
      <w:proofErr w:type="spellEnd"/>
      <w:r w:rsidR="00C928A1">
        <w:t xml:space="preserve"> «</w:t>
      </w:r>
      <w:proofErr w:type="spellStart"/>
      <w:r w:rsidR="00C928A1">
        <w:t>Танцы+</w:t>
      </w:r>
      <w:proofErr w:type="spellEnd"/>
      <w:r w:rsidR="00C928A1">
        <w:t xml:space="preserve">» </w:t>
      </w:r>
      <w:r w:rsidRPr="00A707B9">
        <w:t>и данным Положением.</w:t>
      </w:r>
    </w:p>
    <w:p w:rsidR="00515E7D" w:rsidRDefault="00C928A1" w:rsidP="00C928A1">
      <w:pPr>
        <w:pStyle w:val="a5"/>
        <w:numPr>
          <w:ilvl w:val="1"/>
          <w:numId w:val="13"/>
        </w:numPr>
        <w:tabs>
          <w:tab w:val="left" w:pos="709"/>
        </w:tabs>
        <w:ind w:left="426" w:hanging="426"/>
        <w:jc w:val="both"/>
      </w:pPr>
      <w:r>
        <w:t xml:space="preserve">МАУ ДО  </w:t>
      </w:r>
      <w:proofErr w:type="spellStart"/>
      <w:r>
        <w:t>ЦРТДиЮ</w:t>
      </w:r>
      <w:proofErr w:type="spellEnd"/>
      <w:r>
        <w:t xml:space="preserve"> «</w:t>
      </w:r>
      <w:proofErr w:type="spellStart"/>
      <w:r>
        <w:t>Танцы+</w:t>
      </w:r>
      <w:proofErr w:type="spellEnd"/>
      <w:r>
        <w:t xml:space="preserve">»  </w:t>
      </w:r>
      <w:r w:rsidR="00515E7D" w:rsidRPr="00A707B9">
        <w:t xml:space="preserve">проводит работу с детьми в течение всего </w:t>
      </w:r>
      <w:r>
        <w:t>учебного</w:t>
      </w:r>
      <w:r w:rsidR="00515E7D" w:rsidRPr="00A707B9">
        <w:t xml:space="preserve"> года через организацию образовательного процесса и мероприятий по воспитанию и социализации личности ребенка с ОВЗ.</w:t>
      </w:r>
    </w:p>
    <w:p w:rsidR="00515E7D" w:rsidRDefault="00515E7D" w:rsidP="00C928A1">
      <w:pPr>
        <w:pStyle w:val="a5"/>
        <w:numPr>
          <w:ilvl w:val="1"/>
          <w:numId w:val="13"/>
        </w:numPr>
        <w:tabs>
          <w:tab w:val="left" w:pos="709"/>
        </w:tabs>
        <w:ind w:left="426" w:hanging="426"/>
        <w:jc w:val="both"/>
      </w:pPr>
      <w:r w:rsidRPr="00A707B9">
        <w:t xml:space="preserve">Деятельность детей осуществляется в </w:t>
      </w:r>
      <w:r w:rsidR="00C928A1">
        <w:t xml:space="preserve"> </w:t>
      </w:r>
      <w:r w:rsidRPr="00A707B9">
        <w:t xml:space="preserve">объединениях, которые действуют на базе </w:t>
      </w:r>
      <w:r w:rsidR="00C928A1">
        <w:t xml:space="preserve">МАУ ДО  </w:t>
      </w:r>
      <w:proofErr w:type="spellStart"/>
      <w:r w:rsidR="00C928A1">
        <w:t>ЦРТДиЮ</w:t>
      </w:r>
      <w:proofErr w:type="spellEnd"/>
      <w:r w:rsidR="00C928A1">
        <w:t xml:space="preserve"> «</w:t>
      </w:r>
      <w:proofErr w:type="spellStart"/>
      <w:r w:rsidR="00C928A1">
        <w:t>Танцы+</w:t>
      </w:r>
      <w:proofErr w:type="spellEnd"/>
      <w:r w:rsidR="00C928A1">
        <w:t>».</w:t>
      </w:r>
    </w:p>
    <w:p w:rsidR="00515E7D" w:rsidRDefault="00515E7D" w:rsidP="00C928A1">
      <w:pPr>
        <w:pStyle w:val="a5"/>
        <w:numPr>
          <w:ilvl w:val="1"/>
          <w:numId w:val="13"/>
        </w:numPr>
        <w:tabs>
          <w:tab w:val="left" w:pos="709"/>
        </w:tabs>
        <w:ind w:left="426" w:hanging="426"/>
        <w:jc w:val="both"/>
      </w:pPr>
      <w:r w:rsidRPr="00A707B9">
        <w:t>Занятия в объединениях проводятся по программам одной тематической направленности или комплексным, интегрированным программам в группах или индивидуально.</w:t>
      </w:r>
      <w:r>
        <w:t xml:space="preserve"> </w:t>
      </w:r>
      <w:r w:rsidRPr="00A707B9">
        <w:t>Каждый ребенок имеет право заниматься в нескольких объединениях, менять их.</w:t>
      </w:r>
    </w:p>
    <w:p w:rsidR="00515E7D" w:rsidRPr="00A707B9" w:rsidRDefault="00515E7D" w:rsidP="00C928A1">
      <w:pPr>
        <w:pStyle w:val="a5"/>
        <w:numPr>
          <w:ilvl w:val="1"/>
          <w:numId w:val="13"/>
        </w:numPr>
        <w:tabs>
          <w:tab w:val="left" w:pos="709"/>
        </w:tabs>
        <w:ind w:left="426" w:hanging="426"/>
        <w:jc w:val="both"/>
      </w:pPr>
      <w:r w:rsidRPr="00A707B9">
        <w:t>Расписание занятий объединения составляется для создания благоприятного режима труда и отдыха детей по представлению педагогов с учетом пожеланий родителей, возрастных особенностей детей и установленных санитарно-гигиенических норм.</w:t>
      </w:r>
    </w:p>
    <w:p w:rsidR="00515E7D" w:rsidRPr="00A707B9" w:rsidRDefault="00515E7D" w:rsidP="00C928A1">
      <w:pPr>
        <w:jc w:val="both"/>
      </w:pPr>
    </w:p>
    <w:p w:rsidR="00515E7D" w:rsidRDefault="00515E7D" w:rsidP="00C928A1">
      <w:pPr>
        <w:jc w:val="center"/>
      </w:pPr>
      <w:r w:rsidRPr="00C928A1">
        <w:t>4.Участники образовательного процесса.</w:t>
      </w:r>
    </w:p>
    <w:p w:rsidR="00515E7D" w:rsidRDefault="00515E7D" w:rsidP="00C928A1">
      <w:pPr>
        <w:pStyle w:val="a5"/>
        <w:numPr>
          <w:ilvl w:val="1"/>
          <w:numId w:val="15"/>
        </w:numPr>
        <w:ind w:left="426" w:hanging="426"/>
        <w:jc w:val="both"/>
      </w:pPr>
      <w:r w:rsidRPr="00A707B9">
        <w:t>Участниками образовательного процесса являются дети до 18 лет, педагогические работники,</w:t>
      </w:r>
      <w:r>
        <w:t xml:space="preserve"> </w:t>
      </w:r>
      <w:r w:rsidRPr="00A707B9">
        <w:t>родители (законные представители).</w:t>
      </w:r>
    </w:p>
    <w:p w:rsidR="00515E7D" w:rsidRDefault="00C928A1" w:rsidP="00C928A1">
      <w:pPr>
        <w:pStyle w:val="a5"/>
        <w:numPr>
          <w:ilvl w:val="1"/>
          <w:numId w:val="15"/>
        </w:numPr>
        <w:ind w:left="426" w:hanging="426"/>
        <w:jc w:val="both"/>
      </w:pPr>
      <w:r>
        <w:t xml:space="preserve"> </w:t>
      </w:r>
      <w:r w:rsidR="00515E7D" w:rsidRPr="00A707B9">
        <w:t xml:space="preserve">Порядок приема детей определен Уставом </w:t>
      </w:r>
      <w:r>
        <w:t xml:space="preserve">МАУ ДО  </w:t>
      </w:r>
      <w:proofErr w:type="spellStart"/>
      <w:r>
        <w:t>ЦРТДиЮ</w:t>
      </w:r>
      <w:proofErr w:type="spellEnd"/>
      <w:r>
        <w:t xml:space="preserve"> «</w:t>
      </w:r>
      <w:proofErr w:type="spellStart"/>
      <w:r>
        <w:t>Танцы+</w:t>
      </w:r>
      <w:proofErr w:type="spellEnd"/>
      <w:r>
        <w:t xml:space="preserve">» </w:t>
      </w:r>
      <w:r w:rsidR="00515E7D" w:rsidRPr="00A707B9">
        <w:t xml:space="preserve">и </w:t>
      </w:r>
      <w:r>
        <w:t xml:space="preserve"> </w:t>
      </w:r>
      <w:r w:rsidR="00515E7D" w:rsidRPr="00A707B9">
        <w:t xml:space="preserve">соответствующим </w:t>
      </w:r>
      <w:r>
        <w:t>Регламентом</w:t>
      </w:r>
      <w:r w:rsidR="00515E7D" w:rsidRPr="00A707B9">
        <w:t>.</w:t>
      </w:r>
    </w:p>
    <w:p w:rsidR="00515E7D" w:rsidRPr="00A707B9" w:rsidRDefault="00515E7D" w:rsidP="00C928A1">
      <w:pPr>
        <w:pStyle w:val="a5"/>
        <w:numPr>
          <w:ilvl w:val="1"/>
          <w:numId w:val="15"/>
        </w:numPr>
        <w:ind w:left="426" w:hanging="426"/>
        <w:jc w:val="both"/>
      </w:pPr>
      <w:r w:rsidRPr="00A707B9">
        <w:t>Порядок комплектования персонала регламентируется штатным</w:t>
      </w:r>
      <w:r>
        <w:t xml:space="preserve"> </w:t>
      </w:r>
      <w:r w:rsidRPr="00A707B9">
        <w:t>расписанием</w:t>
      </w:r>
      <w:r w:rsidR="00C928A1">
        <w:t xml:space="preserve"> МАУ ДО  </w:t>
      </w:r>
      <w:proofErr w:type="spellStart"/>
      <w:r w:rsidR="00C928A1">
        <w:t>ЦРТДиЮ</w:t>
      </w:r>
      <w:proofErr w:type="spellEnd"/>
      <w:r w:rsidR="00C928A1">
        <w:t xml:space="preserve"> «</w:t>
      </w:r>
      <w:proofErr w:type="spellStart"/>
      <w:r w:rsidR="00C928A1">
        <w:t>Танцы+</w:t>
      </w:r>
      <w:proofErr w:type="spellEnd"/>
      <w:r w:rsidR="00C928A1">
        <w:t>»</w:t>
      </w:r>
      <w:r w:rsidRPr="00A707B9">
        <w:t>.</w:t>
      </w:r>
    </w:p>
    <w:p w:rsidR="00515E7D" w:rsidRDefault="00515E7D" w:rsidP="00C928A1">
      <w:pPr>
        <w:jc w:val="both"/>
      </w:pPr>
    </w:p>
    <w:p w:rsidR="00515E7D" w:rsidRPr="00A707B9" w:rsidRDefault="00515E7D" w:rsidP="00C928A1">
      <w:pPr>
        <w:jc w:val="both"/>
      </w:pPr>
    </w:p>
    <w:p w:rsidR="00640856" w:rsidRDefault="00640856" w:rsidP="000C5A20">
      <w:pPr>
        <w:tabs>
          <w:tab w:val="left" w:pos="624"/>
        </w:tabs>
        <w:ind w:left="142"/>
        <w:jc w:val="center"/>
        <w:rPr>
          <w:sz w:val="23"/>
          <w:szCs w:val="23"/>
        </w:rPr>
      </w:pPr>
    </w:p>
    <w:sectPr w:rsidR="00640856" w:rsidSect="000C5A20">
      <w:footerReference w:type="default" r:id="rId13"/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DB" w:rsidRDefault="008A2CDB" w:rsidP="009E08CB">
      <w:r>
        <w:separator/>
      </w:r>
    </w:p>
  </w:endnote>
  <w:endnote w:type="continuationSeparator" w:id="0">
    <w:p w:rsidR="008A2CDB" w:rsidRDefault="008A2CDB" w:rsidP="009E0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28813"/>
      <w:docPartObj>
        <w:docPartGallery w:val="Page Numbers (Bottom of Page)"/>
        <w:docPartUnique/>
      </w:docPartObj>
    </w:sdtPr>
    <w:sdtContent>
      <w:p w:rsidR="009E08CB" w:rsidRDefault="006F21C4">
        <w:pPr>
          <w:pStyle w:val="a8"/>
          <w:jc w:val="center"/>
        </w:pPr>
        <w:fldSimple w:instr=" PAGE   \* MERGEFORMAT ">
          <w:r w:rsidR="00725508">
            <w:rPr>
              <w:noProof/>
            </w:rPr>
            <w:t>1</w:t>
          </w:r>
        </w:fldSimple>
      </w:p>
    </w:sdtContent>
  </w:sdt>
  <w:p w:rsidR="009E08CB" w:rsidRDefault="009E08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DB" w:rsidRDefault="008A2CDB" w:rsidP="009E08CB">
      <w:r>
        <w:separator/>
      </w:r>
    </w:p>
  </w:footnote>
  <w:footnote w:type="continuationSeparator" w:id="0">
    <w:p w:rsidR="008A2CDB" w:rsidRDefault="008A2CDB" w:rsidP="009E08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6AEF"/>
    <w:multiLevelType w:val="multilevel"/>
    <w:tmpl w:val="814815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05733EB"/>
    <w:multiLevelType w:val="multilevel"/>
    <w:tmpl w:val="F07A35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06D7F7D"/>
    <w:multiLevelType w:val="multilevel"/>
    <w:tmpl w:val="701691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3">
    <w:nsid w:val="0927484F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BEE658D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0CB70FE"/>
    <w:multiLevelType w:val="hybridMultilevel"/>
    <w:tmpl w:val="70C019E6"/>
    <w:lvl w:ilvl="0" w:tplc="02BAF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5EA8CFE">
      <w:start w:val="1"/>
      <w:numFmt w:val="decimal"/>
      <w:lvlText w:val="1.%2. "/>
      <w:lvlJc w:val="left"/>
      <w:pPr>
        <w:ind w:left="3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3147A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7F37E45"/>
    <w:multiLevelType w:val="hybridMultilevel"/>
    <w:tmpl w:val="C3788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6340E"/>
    <w:multiLevelType w:val="multilevel"/>
    <w:tmpl w:val="81481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8876F42"/>
    <w:multiLevelType w:val="hybridMultilevel"/>
    <w:tmpl w:val="F7BC8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8012F"/>
    <w:multiLevelType w:val="hybridMultilevel"/>
    <w:tmpl w:val="2806D63C"/>
    <w:lvl w:ilvl="0" w:tplc="59A47FBA">
      <w:start w:val="1"/>
      <w:numFmt w:val="decimal"/>
      <w:lvlText w:val="3.%1. 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FC6C3D"/>
    <w:multiLevelType w:val="hybridMultilevel"/>
    <w:tmpl w:val="5C84C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17E6F"/>
    <w:multiLevelType w:val="multilevel"/>
    <w:tmpl w:val="58C28F2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3">
    <w:nsid w:val="55CE15F6"/>
    <w:multiLevelType w:val="hybridMultilevel"/>
    <w:tmpl w:val="6810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B07F30"/>
    <w:multiLevelType w:val="hybridMultilevel"/>
    <w:tmpl w:val="3378E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2"/>
  </w:num>
  <w:num w:numId="5">
    <w:abstractNumId w:val="11"/>
  </w:num>
  <w:num w:numId="6">
    <w:abstractNumId w:val="7"/>
  </w:num>
  <w:num w:numId="7">
    <w:abstractNumId w:val="9"/>
  </w:num>
  <w:num w:numId="8">
    <w:abstractNumId w:val="13"/>
  </w:num>
  <w:num w:numId="9">
    <w:abstractNumId w:val="14"/>
  </w:num>
  <w:num w:numId="10">
    <w:abstractNumId w:val="1"/>
  </w:num>
  <w:num w:numId="11">
    <w:abstractNumId w:val="3"/>
  </w:num>
  <w:num w:numId="12">
    <w:abstractNumId w:val="4"/>
  </w:num>
  <w:num w:numId="13">
    <w:abstractNumId w:val="6"/>
  </w:num>
  <w:num w:numId="14">
    <w:abstractNumId w:val="8"/>
  </w:num>
  <w:num w:numId="15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DAA"/>
    <w:rsid w:val="00017597"/>
    <w:rsid w:val="00043DCE"/>
    <w:rsid w:val="000C5A20"/>
    <w:rsid w:val="00132817"/>
    <w:rsid w:val="00140A12"/>
    <w:rsid w:val="00164643"/>
    <w:rsid w:val="00182FC6"/>
    <w:rsid w:val="00257CCF"/>
    <w:rsid w:val="00367379"/>
    <w:rsid w:val="003F4F69"/>
    <w:rsid w:val="00436844"/>
    <w:rsid w:val="00447986"/>
    <w:rsid w:val="004F3ADE"/>
    <w:rsid w:val="00515E7D"/>
    <w:rsid w:val="00577F11"/>
    <w:rsid w:val="00595EAD"/>
    <w:rsid w:val="005C36FC"/>
    <w:rsid w:val="005F7F61"/>
    <w:rsid w:val="00640856"/>
    <w:rsid w:val="00687669"/>
    <w:rsid w:val="006F21C4"/>
    <w:rsid w:val="00725508"/>
    <w:rsid w:val="00794E3D"/>
    <w:rsid w:val="007F6F68"/>
    <w:rsid w:val="008A2CDB"/>
    <w:rsid w:val="0091157E"/>
    <w:rsid w:val="00934F3F"/>
    <w:rsid w:val="009743BA"/>
    <w:rsid w:val="00980DAA"/>
    <w:rsid w:val="009E08CB"/>
    <w:rsid w:val="00A6749C"/>
    <w:rsid w:val="00B72698"/>
    <w:rsid w:val="00BC2743"/>
    <w:rsid w:val="00BF65BA"/>
    <w:rsid w:val="00C928A1"/>
    <w:rsid w:val="00CA4F13"/>
    <w:rsid w:val="00D13F71"/>
    <w:rsid w:val="00D275EF"/>
    <w:rsid w:val="00D33646"/>
    <w:rsid w:val="00E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80DAA"/>
    <w:rPr>
      <w:color w:val="0000FF"/>
      <w:u w:val="single"/>
    </w:rPr>
  </w:style>
  <w:style w:type="paragraph" w:styleId="a4">
    <w:name w:val="Normal (Web)"/>
    <w:basedOn w:val="a"/>
    <w:uiPriority w:val="99"/>
    <w:rsid w:val="00980D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56"/>
  </w:style>
  <w:style w:type="paragraph" w:styleId="a5">
    <w:name w:val="List Paragraph"/>
    <w:basedOn w:val="a"/>
    <w:uiPriority w:val="34"/>
    <w:qFormat/>
    <w:rsid w:val="00043DC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E08C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0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E08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E0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255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55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k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k1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ak1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1E00F-0714-48D2-85D4-C6850FB98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2016-03-25T06:12:00Z</cp:lastPrinted>
  <dcterms:created xsi:type="dcterms:W3CDTF">2016-03-29T05:20:00Z</dcterms:created>
  <dcterms:modified xsi:type="dcterms:W3CDTF">2016-03-29T05:20:00Z</dcterms:modified>
</cp:coreProperties>
</file>