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28"/>
        <w:tblW w:w="10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15"/>
        <w:gridCol w:w="5117"/>
      </w:tblGrid>
      <w:tr w:rsidR="00F84B34" w:rsidRPr="00E22DCF" w:rsidTr="009970CF">
        <w:trPr>
          <w:trHeight w:val="1530"/>
        </w:trPr>
        <w:tc>
          <w:tcPr>
            <w:tcW w:w="5115" w:type="dxa"/>
          </w:tcPr>
          <w:p w:rsidR="00F84B34" w:rsidRPr="00E22DCF" w:rsidRDefault="00F84B34" w:rsidP="00F84B34">
            <w:pPr>
              <w:rPr>
                <w:sz w:val="22"/>
                <w:szCs w:val="22"/>
              </w:rPr>
            </w:pPr>
            <w:r w:rsidRPr="00E22DCF">
              <w:rPr>
                <w:sz w:val="22"/>
                <w:szCs w:val="22"/>
              </w:rPr>
              <w:t xml:space="preserve">От работодателя </w:t>
            </w:r>
          </w:p>
          <w:p w:rsidR="00F84B34" w:rsidRPr="00E22DCF" w:rsidRDefault="00F84B34" w:rsidP="00F84B34">
            <w:pPr>
              <w:rPr>
                <w:sz w:val="22"/>
                <w:szCs w:val="22"/>
              </w:rPr>
            </w:pPr>
            <w:r w:rsidRPr="00E22DCF">
              <w:rPr>
                <w:sz w:val="22"/>
                <w:szCs w:val="22"/>
              </w:rPr>
              <w:t xml:space="preserve">Директор МАУ ДО </w:t>
            </w:r>
            <w:proofErr w:type="spellStart"/>
            <w:r w:rsidRPr="00E22DCF">
              <w:rPr>
                <w:sz w:val="22"/>
                <w:szCs w:val="22"/>
              </w:rPr>
              <w:t>ЦРТДиЮ</w:t>
            </w:r>
            <w:proofErr w:type="spellEnd"/>
            <w:r w:rsidRPr="00E22DCF">
              <w:rPr>
                <w:sz w:val="22"/>
                <w:szCs w:val="22"/>
              </w:rPr>
              <w:t xml:space="preserve"> «</w:t>
            </w:r>
            <w:proofErr w:type="spellStart"/>
            <w:r w:rsidRPr="00E22DCF">
              <w:rPr>
                <w:sz w:val="22"/>
                <w:szCs w:val="22"/>
              </w:rPr>
              <w:t>Танцы+</w:t>
            </w:r>
            <w:proofErr w:type="spellEnd"/>
            <w:r w:rsidRPr="00E22DCF">
              <w:rPr>
                <w:sz w:val="22"/>
                <w:szCs w:val="22"/>
              </w:rPr>
              <w:t>»</w:t>
            </w:r>
          </w:p>
          <w:p w:rsidR="00F84B34" w:rsidRPr="00E22DCF" w:rsidRDefault="00F84B34" w:rsidP="00F84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«__»_________ 2016 год</w:t>
            </w:r>
          </w:p>
          <w:p w:rsidR="00F84B34" w:rsidRPr="00E22DCF" w:rsidRDefault="00F84B34" w:rsidP="00F84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  <w:r w:rsidRPr="00E22DCF">
              <w:rPr>
                <w:sz w:val="22"/>
                <w:szCs w:val="22"/>
              </w:rPr>
              <w:t xml:space="preserve"> А.А. Макарова</w:t>
            </w:r>
          </w:p>
        </w:tc>
        <w:tc>
          <w:tcPr>
            <w:tcW w:w="5117" w:type="dxa"/>
          </w:tcPr>
          <w:p w:rsidR="00F84B34" w:rsidRPr="00E22DCF" w:rsidRDefault="00F84B34" w:rsidP="00F84B34">
            <w:pPr>
              <w:jc w:val="right"/>
              <w:rPr>
                <w:sz w:val="22"/>
                <w:szCs w:val="22"/>
              </w:rPr>
            </w:pPr>
            <w:r w:rsidRPr="00E22DCF">
              <w:rPr>
                <w:sz w:val="22"/>
                <w:szCs w:val="22"/>
              </w:rPr>
              <w:t>От работников</w:t>
            </w:r>
          </w:p>
          <w:p w:rsidR="00F84B34" w:rsidRPr="00E22DCF" w:rsidRDefault="00F84B34" w:rsidP="00F84B34">
            <w:pPr>
              <w:jc w:val="right"/>
              <w:rPr>
                <w:sz w:val="22"/>
                <w:szCs w:val="22"/>
              </w:rPr>
            </w:pPr>
            <w:r w:rsidRPr="00E22DCF">
              <w:rPr>
                <w:sz w:val="22"/>
                <w:szCs w:val="22"/>
              </w:rPr>
              <w:t xml:space="preserve">Председатель </w:t>
            </w:r>
          </w:p>
          <w:p w:rsidR="00F84B34" w:rsidRPr="00E22DCF" w:rsidRDefault="00F84B34" w:rsidP="00F84B34">
            <w:pPr>
              <w:jc w:val="right"/>
              <w:rPr>
                <w:sz w:val="22"/>
                <w:szCs w:val="22"/>
              </w:rPr>
            </w:pPr>
            <w:r w:rsidRPr="00E22DCF">
              <w:rPr>
                <w:sz w:val="22"/>
                <w:szCs w:val="22"/>
              </w:rPr>
              <w:t xml:space="preserve">общего Собрания коллектива </w:t>
            </w:r>
          </w:p>
          <w:p w:rsidR="00F84B34" w:rsidRPr="00E22DCF" w:rsidRDefault="00F84B34" w:rsidP="00F84B34">
            <w:pPr>
              <w:jc w:val="right"/>
              <w:rPr>
                <w:sz w:val="22"/>
                <w:szCs w:val="22"/>
              </w:rPr>
            </w:pPr>
            <w:r w:rsidRPr="00E22DCF">
              <w:rPr>
                <w:sz w:val="22"/>
                <w:szCs w:val="22"/>
              </w:rPr>
              <w:t xml:space="preserve">МАУ ДО </w:t>
            </w:r>
            <w:proofErr w:type="spellStart"/>
            <w:r w:rsidRPr="00E22DCF">
              <w:rPr>
                <w:sz w:val="22"/>
                <w:szCs w:val="22"/>
              </w:rPr>
              <w:t>ЦРТДиЮ</w:t>
            </w:r>
            <w:proofErr w:type="spellEnd"/>
            <w:r w:rsidRPr="00E22DCF">
              <w:rPr>
                <w:sz w:val="22"/>
                <w:szCs w:val="22"/>
              </w:rPr>
              <w:t xml:space="preserve"> «</w:t>
            </w:r>
            <w:proofErr w:type="spellStart"/>
            <w:r w:rsidRPr="00E22DCF">
              <w:rPr>
                <w:sz w:val="22"/>
                <w:szCs w:val="22"/>
              </w:rPr>
              <w:t>Танцы+</w:t>
            </w:r>
            <w:proofErr w:type="spellEnd"/>
            <w:r w:rsidRPr="00E22DCF">
              <w:rPr>
                <w:sz w:val="22"/>
                <w:szCs w:val="22"/>
              </w:rPr>
              <w:t>»</w:t>
            </w:r>
          </w:p>
          <w:p w:rsidR="00F84B34" w:rsidRDefault="00F84B34" w:rsidP="00F84B3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«__»____________ 2016 год</w:t>
            </w:r>
          </w:p>
          <w:p w:rsidR="00F84B34" w:rsidRPr="00E22DCF" w:rsidRDefault="00F84B34" w:rsidP="00F84B34">
            <w:pPr>
              <w:jc w:val="right"/>
              <w:rPr>
                <w:sz w:val="22"/>
                <w:szCs w:val="22"/>
              </w:rPr>
            </w:pPr>
            <w:r w:rsidRPr="00E22DCF">
              <w:rPr>
                <w:sz w:val="22"/>
                <w:szCs w:val="22"/>
              </w:rPr>
              <w:t xml:space="preserve">_____________Р.А. </w:t>
            </w:r>
            <w:proofErr w:type="spellStart"/>
            <w:r w:rsidRPr="00E22DCF">
              <w:rPr>
                <w:sz w:val="22"/>
                <w:szCs w:val="22"/>
              </w:rPr>
              <w:t>Вафина</w:t>
            </w:r>
            <w:proofErr w:type="spellEnd"/>
          </w:p>
        </w:tc>
      </w:tr>
    </w:tbl>
    <w:p w:rsidR="006D3CC5" w:rsidRPr="00F84B34" w:rsidRDefault="008E64EA" w:rsidP="00F84B34">
      <w:pPr>
        <w:pStyle w:val="a3"/>
        <w:spacing w:before="0" w:beforeAutospacing="0" w:after="0" w:afterAutospacing="0"/>
        <w:jc w:val="center"/>
      </w:pPr>
      <w:r>
        <w:rPr>
          <w:b/>
          <w:bCs/>
          <w:noProof/>
          <w:color w:val="37373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-383540</wp:posOffset>
            </wp:positionV>
            <wp:extent cx="7772400" cy="10696575"/>
            <wp:effectExtent l="19050" t="0" r="0" b="0"/>
            <wp:wrapNone/>
            <wp:docPr id="1" name="Рисунок 1" descr="C:\Documents and Settings\1\Мои документы\Мои рисунки\Коллектив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Мои документы\Мои рисунки\Коллектив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3CC5" w:rsidRPr="006D3CC5">
        <w:rPr>
          <w:rStyle w:val="apple-converted-space"/>
          <w:b/>
          <w:bCs/>
          <w:color w:val="373737"/>
          <w:bdr w:val="none" w:sz="0" w:space="0" w:color="auto" w:frame="1"/>
        </w:rPr>
        <w:t> </w:t>
      </w:r>
    </w:p>
    <w:p w:rsidR="00F84B34" w:rsidRDefault="00F84B34" w:rsidP="006D3C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70CF" w:rsidRDefault="009970CF" w:rsidP="006D3C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70CF" w:rsidRDefault="009970CF" w:rsidP="006D3C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70CF" w:rsidRDefault="009970CF" w:rsidP="006D3C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70CF" w:rsidRDefault="009970CF" w:rsidP="006D3C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70CF" w:rsidRDefault="009970CF" w:rsidP="006D3C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70CF" w:rsidRDefault="009970CF" w:rsidP="006D3C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70CF" w:rsidRDefault="009970CF" w:rsidP="006D3C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70CF" w:rsidRDefault="009970CF" w:rsidP="006D3C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70CF" w:rsidRDefault="009970CF" w:rsidP="006D3C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CC5" w:rsidRPr="006D3CC5" w:rsidRDefault="006D3CC5" w:rsidP="006D3C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3CC5">
        <w:rPr>
          <w:rFonts w:ascii="Times New Roman" w:hAnsi="Times New Roman" w:cs="Times New Roman"/>
          <w:sz w:val="24"/>
          <w:szCs w:val="24"/>
        </w:rPr>
        <w:t>КОЛЛЕКТИВНЫЙ ДОГОВОР</w:t>
      </w:r>
    </w:p>
    <w:p w:rsidR="006D3CC5" w:rsidRPr="006D3CC5" w:rsidRDefault="006D3CC5" w:rsidP="006D3C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3CC5">
        <w:rPr>
          <w:rFonts w:ascii="Times New Roman" w:hAnsi="Times New Roman" w:cs="Times New Roman"/>
          <w:sz w:val="24"/>
          <w:szCs w:val="24"/>
        </w:rPr>
        <w:t>между администрацией и коллективом работников</w:t>
      </w:r>
    </w:p>
    <w:p w:rsidR="00A200A5" w:rsidRDefault="00A200A5" w:rsidP="006D3C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автономного учреждения дополнительного образования </w:t>
      </w:r>
    </w:p>
    <w:p w:rsidR="006D3CC5" w:rsidRPr="006D3CC5" w:rsidRDefault="00A200A5" w:rsidP="006D3C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 развития творчества детей и юношества </w:t>
      </w:r>
      <w:r w:rsidR="006D3CC5" w:rsidRPr="006D3CC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D3CC5" w:rsidRPr="006D3CC5">
        <w:rPr>
          <w:rFonts w:ascii="Times New Roman" w:hAnsi="Times New Roman" w:cs="Times New Roman"/>
          <w:sz w:val="24"/>
          <w:szCs w:val="24"/>
        </w:rPr>
        <w:t>Танцы+</w:t>
      </w:r>
      <w:proofErr w:type="spellEnd"/>
      <w:r w:rsidR="006D3CC5" w:rsidRPr="006D3CC5">
        <w:rPr>
          <w:rFonts w:ascii="Times New Roman" w:hAnsi="Times New Roman" w:cs="Times New Roman"/>
          <w:sz w:val="24"/>
          <w:szCs w:val="24"/>
        </w:rPr>
        <w:t>»</w:t>
      </w:r>
    </w:p>
    <w:p w:rsidR="006D3CC5" w:rsidRPr="006D3CC5" w:rsidRDefault="006D3CC5" w:rsidP="006D3C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3CC5">
        <w:rPr>
          <w:rFonts w:ascii="Times New Roman" w:hAnsi="Times New Roman" w:cs="Times New Roman"/>
          <w:sz w:val="24"/>
          <w:szCs w:val="24"/>
        </w:rPr>
        <w:t>по защите социально-экономических прав работников на 2016-201</w:t>
      </w:r>
      <w:r w:rsidR="006B22F2">
        <w:rPr>
          <w:rFonts w:ascii="Times New Roman" w:hAnsi="Times New Roman" w:cs="Times New Roman"/>
          <w:sz w:val="24"/>
          <w:szCs w:val="24"/>
        </w:rPr>
        <w:t>9</w:t>
      </w:r>
      <w:r w:rsidRPr="006D3CC5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6D3CC5" w:rsidRPr="006D3CC5" w:rsidRDefault="006D3CC5" w:rsidP="006D3C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D3CC5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6D3CC5">
        <w:rPr>
          <w:rFonts w:ascii="Times New Roman" w:hAnsi="Times New Roman" w:cs="Times New Roman"/>
          <w:sz w:val="24"/>
          <w:szCs w:val="24"/>
        </w:rPr>
        <w:t xml:space="preserve"> на общем собрании трудового коллектива </w:t>
      </w:r>
      <w:r w:rsidR="00A200A5">
        <w:rPr>
          <w:rFonts w:ascii="Times New Roman" w:hAnsi="Times New Roman" w:cs="Times New Roman"/>
          <w:sz w:val="24"/>
          <w:szCs w:val="24"/>
        </w:rPr>
        <w:t xml:space="preserve"> </w:t>
      </w:r>
      <w:r w:rsidRPr="006D3CC5">
        <w:rPr>
          <w:rFonts w:ascii="Times New Roman" w:hAnsi="Times New Roman" w:cs="Times New Roman"/>
          <w:sz w:val="24"/>
          <w:szCs w:val="24"/>
        </w:rPr>
        <w:t>«2</w:t>
      </w:r>
      <w:r w:rsidR="00DE63E6">
        <w:rPr>
          <w:rFonts w:ascii="Times New Roman" w:hAnsi="Times New Roman" w:cs="Times New Roman"/>
          <w:sz w:val="24"/>
          <w:szCs w:val="24"/>
        </w:rPr>
        <w:t>4</w:t>
      </w:r>
      <w:r w:rsidRPr="006D3CC5">
        <w:rPr>
          <w:rFonts w:ascii="Times New Roman" w:hAnsi="Times New Roman" w:cs="Times New Roman"/>
          <w:sz w:val="24"/>
          <w:szCs w:val="24"/>
        </w:rPr>
        <w:t xml:space="preserve">» </w:t>
      </w:r>
      <w:r w:rsidR="00DE63E6">
        <w:rPr>
          <w:rFonts w:ascii="Times New Roman" w:hAnsi="Times New Roman" w:cs="Times New Roman"/>
          <w:sz w:val="24"/>
          <w:szCs w:val="24"/>
        </w:rPr>
        <w:t>марта</w:t>
      </w:r>
      <w:r w:rsidRPr="006D3CC5">
        <w:rPr>
          <w:rFonts w:ascii="Times New Roman" w:hAnsi="Times New Roman" w:cs="Times New Roman"/>
          <w:sz w:val="24"/>
          <w:szCs w:val="24"/>
        </w:rPr>
        <w:t xml:space="preserve"> 2016 года.</w:t>
      </w:r>
    </w:p>
    <w:p w:rsidR="006D3CC5" w:rsidRPr="006D3CC5" w:rsidRDefault="006D3CC5" w:rsidP="006D3C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CC5" w:rsidRDefault="00F84B34" w:rsidP="00F84B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 21/22-226 от 31.01.2011</w:t>
      </w:r>
    </w:p>
    <w:p w:rsidR="009970CF" w:rsidRDefault="009970CF" w:rsidP="00F84B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70CF" w:rsidRDefault="009970CF" w:rsidP="00F84B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70CF" w:rsidRDefault="009970CF" w:rsidP="00F84B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70CF" w:rsidRDefault="009970CF" w:rsidP="00F84B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70CF" w:rsidRDefault="009970CF" w:rsidP="00F84B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70CF" w:rsidRDefault="009970CF" w:rsidP="00F84B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70CF" w:rsidRDefault="009970CF" w:rsidP="00F84B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70CF" w:rsidRDefault="009970CF" w:rsidP="00F84B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70CF" w:rsidRDefault="009970CF" w:rsidP="00F84B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70CF" w:rsidRDefault="009970CF" w:rsidP="00F84B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70CF" w:rsidRDefault="009970CF" w:rsidP="00F84B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70CF" w:rsidRDefault="009970CF" w:rsidP="00F84B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70CF" w:rsidRDefault="009970CF" w:rsidP="00F84B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70CF" w:rsidRDefault="009970CF" w:rsidP="00F84B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70CF" w:rsidRDefault="009970CF" w:rsidP="00F84B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70CF" w:rsidRDefault="009970CF" w:rsidP="00F84B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70CF" w:rsidRPr="00DE63E6" w:rsidRDefault="00E73280" w:rsidP="00E732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Иваново</w:t>
      </w:r>
    </w:p>
    <w:tbl>
      <w:tblPr>
        <w:tblStyle w:val="a6"/>
        <w:tblpPr w:leftFromText="180" w:rightFromText="180" w:vertAnchor="text" w:horzAnchor="margin" w:tblpY="-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3"/>
        <w:gridCol w:w="4854"/>
      </w:tblGrid>
      <w:tr w:rsidR="00DE63E6" w:rsidRPr="006D3CC5" w:rsidTr="00DE63E6">
        <w:trPr>
          <w:trHeight w:val="489"/>
        </w:trPr>
        <w:tc>
          <w:tcPr>
            <w:tcW w:w="4853" w:type="dxa"/>
          </w:tcPr>
          <w:p w:rsidR="00DE63E6" w:rsidRDefault="00DE63E6" w:rsidP="00DE63E6">
            <w:pPr>
              <w:rPr>
                <w:sz w:val="22"/>
                <w:szCs w:val="22"/>
              </w:rPr>
            </w:pPr>
            <w:r w:rsidRPr="00E22DCF">
              <w:rPr>
                <w:sz w:val="22"/>
                <w:szCs w:val="22"/>
              </w:rPr>
              <w:t xml:space="preserve">Юридический адрес:  </w:t>
            </w:r>
          </w:p>
          <w:p w:rsidR="00DE63E6" w:rsidRPr="00E22DCF" w:rsidRDefault="00DE63E6" w:rsidP="00DE63E6">
            <w:pPr>
              <w:rPr>
                <w:sz w:val="22"/>
                <w:szCs w:val="22"/>
              </w:rPr>
            </w:pPr>
            <w:r w:rsidRPr="00E22DCF">
              <w:rPr>
                <w:sz w:val="22"/>
                <w:szCs w:val="22"/>
              </w:rPr>
              <w:t>153038 г</w:t>
            </w:r>
            <w:r>
              <w:rPr>
                <w:sz w:val="22"/>
                <w:szCs w:val="22"/>
              </w:rPr>
              <w:t>.</w:t>
            </w:r>
            <w:r w:rsidRPr="00E22DCF">
              <w:rPr>
                <w:sz w:val="22"/>
                <w:szCs w:val="22"/>
              </w:rPr>
              <w:t xml:space="preserve"> Иваново</w:t>
            </w:r>
          </w:p>
          <w:p w:rsidR="00DE63E6" w:rsidRDefault="00DE63E6" w:rsidP="00DE63E6">
            <w:pPr>
              <w:rPr>
                <w:sz w:val="22"/>
                <w:szCs w:val="22"/>
              </w:rPr>
            </w:pPr>
            <w:r w:rsidRPr="00E22DCF">
              <w:rPr>
                <w:sz w:val="22"/>
                <w:szCs w:val="22"/>
              </w:rPr>
              <w:t>ул. Нижняя д.17  т/</w:t>
            </w:r>
            <w:proofErr w:type="spellStart"/>
            <w:r w:rsidRPr="00E22DCF">
              <w:rPr>
                <w:sz w:val="22"/>
                <w:szCs w:val="22"/>
              </w:rPr>
              <w:t>ф</w:t>
            </w:r>
            <w:proofErr w:type="spellEnd"/>
            <w:r w:rsidRPr="00E22DCF">
              <w:rPr>
                <w:sz w:val="22"/>
                <w:szCs w:val="22"/>
              </w:rPr>
              <w:t xml:space="preserve"> 8(4932) 54-80-07</w:t>
            </w:r>
          </w:p>
          <w:p w:rsidR="00DE63E6" w:rsidRPr="008E64EA" w:rsidRDefault="00A7660B" w:rsidP="00DE63E6">
            <w:hyperlink r:id="rId8" w:history="1">
              <w:r w:rsidR="00DE63E6" w:rsidRPr="00FF5F3A">
                <w:rPr>
                  <w:rStyle w:val="a7"/>
                </w:rPr>
                <w:t>dance-ivanovo@mail.ru</w:t>
              </w:r>
            </w:hyperlink>
            <w:r w:rsidR="00DE63E6" w:rsidRPr="008E64EA">
              <w:t xml:space="preserve"> </w:t>
            </w:r>
            <w:r w:rsidR="00DE63E6">
              <w:t xml:space="preserve"> </w:t>
            </w:r>
            <w:r w:rsidR="00DE63E6" w:rsidRPr="008E64EA">
              <w:t xml:space="preserve">   </w:t>
            </w:r>
          </w:p>
          <w:p w:rsidR="00DE63E6" w:rsidRPr="00DE63E6" w:rsidRDefault="00A7660B" w:rsidP="00DE63E6">
            <w:pPr>
              <w:rPr>
                <w:sz w:val="22"/>
                <w:szCs w:val="22"/>
              </w:rPr>
            </w:pPr>
            <w:hyperlink r:id="rId9" w:history="1">
              <w:r w:rsidR="00DE63E6" w:rsidRPr="00FF5F3A">
                <w:rPr>
                  <w:rStyle w:val="a7"/>
                  <w:lang w:val="en-US"/>
                </w:rPr>
                <w:t>www</w:t>
              </w:r>
              <w:r w:rsidR="00DE63E6" w:rsidRPr="00DE63E6">
                <w:rPr>
                  <w:rStyle w:val="a7"/>
                </w:rPr>
                <w:t>.</w:t>
              </w:r>
              <w:r w:rsidR="00DE63E6" w:rsidRPr="00FF5F3A">
                <w:rPr>
                  <w:rStyle w:val="a7"/>
                  <w:lang w:val="en-US"/>
                </w:rPr>
                <w:t>dance</w:t>
              </w:r>
              <w:r w:rsidR="00DE63E6" w:rsidRPr="00DE63E6">
                <w:rPr>
                  <w:rStyle w:val="a7"/>
                </w:rPr>
                <w:t>-</w:t>
              </w:r>
              <w:proofErr w:type="spellStart"/>
              <w:r w:rsidR="00DE63E6" w:rsidRPr="00FF5F3A">
                <w:rPr>
                  <w:rStyle w:val="a7"/>
                  <w:lang w:val="en-US"/>
                </w:rPr>
                <w:t>ivanovo</w:t>
              </w:r>
              <w:proofErr w:type="spellEnd"/>
              <w:r w:rsidR="00DE63E6" w:rsidRPr="00DE63E6">
                <w:rPr>
                  <w:rStyle w:val="a7"/>
                </w:rPr>
                <w:t>.</w:t>
              </w:r>
              <w:proofErr w:type="spellStart"/>
              <w:r w:rsidR="00DE63E6" w:rsidRPr="00FF5F3A">
                <w:rPr>
                  <w:rStyle w:val="a7"/>
                  <w:lang w:val="en-US"/>
                </w:rPr>
                <w:t>ru</w:t>
              </w:r>
              <w:proofErr w:type="spellEnd"/>
            </w:hyperlink>
            <w:r w:rsidR="00DE63E6" w:rsidRPr="00DE63E6">
              <w:rPr>
                <w:sz w:val="22"/>
                <w:szCs w:val="22"/>
              </w:rPr>
              <w:t xml:space="preserve"> </w:t>
            </w:r>
          </w:p>
          <w:p w:rsidR="00DE63E6" w:rsidRPr="00A200A5" w:rsidRDefault="00DE63E6" w:rsidP="00DE63E6">
            <w:pPr>
              <w:rPr>
                <w:sz w:val="24"/>
                <w:szCs w:val="24"/>
              </w:rPr>
            </w:pPr>
            <w:r w:rsidRPr="00E22DCF">
              <w:rPr>
                <w:sz w:val="22"/>
                <w:szCs w:val="22"/>
              </w:rPr>
              <w:t xml:space="preserve">                                                                </w:t>
            </w:r>
          </w:p>
        </w:tc>
        <w:tc>
          <w:tcPr>
            <w:tcW w:w="4854" w:type="dxa"/>
          </w:tcPr>
          <w:p w:rsidR="00DE63E6" w:rsidRPr="006D3CC5" w:rsidRDefault="00DE63E6" w:rsidP="00DE63E6">
            <w:pPr>
              <w:jc w:val="right"/>
              <w:rPr>
                <w:sz w:val="24"/>
                <w:szCs w:val="24"/>
              </w:rPr>
            </w:pPr>
          </w:p>
        </w:tc>
      </w:tr>
    </w:tbl>
    <w:p w:rsidR="009970CF" w:rsidRPr="00DE63E6" w:rsidRDefault="009970CF" w:rsidP="00DE63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CC5" w:rsidRPr="006D3CC5" w:rsidRDefault="006D3CC5" w:rsidP="006D3C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CC5" w:rsidRPr="006D3CC5" w:rsidRDefault="006D3CC5" w:rsidP="006D3C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ind w:left="284" w:hanging="284"/>
        <w:textAlignment w:val="baseline"/>
        <w:rPr>
          <w:rStyle w:val="a4"/>
          <w:b w:val="0"/>
          <w:bCs w:val="0"/>
          <w:color w:val="373737"/>
        </w:rPr>
      </w:pPr>
      <w:r w:rsidRPr="006D3CC5">
        <w:rPr>
          <w:rStyle w:val="a4"/>
          <w:color w:val="373737"/>
          <w:bdr w:val="none" w:sz="0" w:space="0" w:color="auto" w:frame="1"/>
        </w:rPr>
        <w:t>Общие положения.</w:t>
      </w:r>
    </w:p>
    <w:p w:rsidR="006D3CC5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491"/>
        <w:jc w:val="both"/>
        <w:textAlignment w:val="baseline"/>
        <w:rPr>
          <w:color w:val="373737"/>
        </w:rPr>
      </w:pPr>
      <w:r w:rsidRPr="006D3CC5">
        <w:rPr>
          <w:color w:val="373737"/>
        </w:rPr>
        <w:t>Настоящий коллективный договор заключен между работодателем и работниками и является правовым актом, регулирующим социально-трудовые отношения в муниципальном автономном учреждении дополнительного образования Центр развития творчества детей и юношества «</w:t>
      </w:r>
      <w:proofErr w:type="spellStart"/>
      <w:r w:rsidRPr="006D3CC5">
        <w:rPr>
          <w:color w:val="373737"/>
        </w:rPr>
        <w:t>Танцы+</w:t>
      </w:r>
      <w:proofErr w:type="spellEnd"/>
      <w:r w:rsidRPr="006D3CC5">
        <w:rPr>
          <w:color w:val="373737"/>
        </w:rPr>
        <w:t>»</w:t>
      </w:r>
      <w:r>
        <w:rPr>
          <w:color w:val="373737"/>
        </w:rPr>
        <w:t>.</w:t>
      </w:r>
    </w:p>
    <w:p w:rsidR="006D3CC5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491"/>
        <w:jc w:val="both"/>
        <w:textAlignment w:val="baseline"/>
        <w:rPr>
          <w:color w:val="373737"/>
        </w:rPr>
      </w:pPr>
      <w:r w:rsidRPr="006D3CC5">
        <w:rPr>
          <w:color w:val="373737"/>
        </w:rPr>
        <w:t>Коллективный договор заключен в соответствии с Трудовым Кодексом РФ, Законом РФ «О Коллек</w:t>
      </w:r>
      <w:r w:rsidR="00657266">
        <w:rPr>
          <w:color w:val="373737"/>
        </w:rPr>
        <w:t>тивных договорах и соглашениях».</w:t>
      </w:r>
      <w:r w:rsidRPr="006D3CC5">
        <w:rPr>
          <w:color w:val="373737"/>
        </w:rPr>
        <w:t xml:space="preserve"> </w:t>
      </w:r>
    </w:p>
    <w:p w:rsidR="0086313F" w:rsidRPr="00A200A5" w:rsidRDefault="00657266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491"/>
        <w:jc w:val="both"/>
        <w:textAlignment w:val="baseline"/>
      </w:pPr>
      <w:r w:rsidRPr="00A200A5">
        <w:t>Настоящий Договор основывается на действующих нормах, содержащихся в Конституции РФ, Трудовом кодексе РФ, федеральных законах РФ</w:t>
      </w:r>
      <w:r w:rsidR="0086313F" w:rsidRPr="00A200A5">
        <w:t>.</w:t>
      </w:r>
    </w:p>
    <w:p w:rsidR="0086313F" w:rsidRPr="006B22F2" w:rsidRDefault="0086313F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491"/>
        <w:jc w:val="both"/>
        <w:textAlignment w:val="baseline"/>
        <w:rPr>
          <w:color w:val="373737"/>
        </w:rPr>
      </w:pPr>
      <w:proofErr w:type="gramStart"/>
      <w:r>
        <w:t>Настоящий Коллективный договор (далее – Договор) заключён между  работниками Муниципального автономного учреждения дополнительного образования Центр развития творчества детей и юношества «</w:t>
      </w:r>
      <w:proofErr w:type="spellStart"/>
      <w:r>
        <w:t>Танцы+</w:t>
      </w:r>
      <w:proofErr w:type="spellEnd"/>
      <w:r>
        <w:t xml:space="preserve">» (далее Учреждение), в лице председателя  общего Собрания коллектива </w:t>
      </w:r>
      <w:r w:rsidR="00A200A5">
        <w:t xml:space="preserve"> МАУ ДО </w:t>
      </w:r>
      <w:proofErr w:type="spellStart"/>
      <w:r w:rsidR="00A200A5">
        <w:t>ЦРТДиЮ</w:t>
      </w:r>
      <w:proofErr w:type="spellEnd"/>
      <w:r w:rsidR="00A200A5">
        <w:t xml:space="preserve"> «</w:t>
      </w:r>
      <w:proofErr w:type="spellStart"/>
      <w:r w:rsidR="00A200A5">
        <w:t>Танцы+</w:t>
      </w:r>
      <w:proofErr w:type="spellEnd"/>
      <w:r w:rsidR="00A200A5">
        <w:t xml:space="preserve">» </w:t>
      </w:r>
      <w:proofErr w:type="spellStart"/>
      <w:r>
        <w:t>Вафиной</w:t>
      </w:r>
      <w:proofErr w:type="spellEnd"/>
      <w:r>
        <w:t xml:space="preserve"> </w:t>
      </w:r>
      <w:proofErr w:type="spellStart"/>
      <w:r>
        <w:t>Рамзии</w:t>
      </w:r>
      <w:proofErr w:type="spellEnd"/>
      <w:r>
        <w:t xml:space="preserve"> </w:t>
      </w:r>
      <w:proofErr w:type="spellStart"/>
      <w:r>
        <w:t>Ахмадулловны</w:t>
      </w:r>
      <w:proofErr w:type="spellEnd"/>
      <w:r>
        <w:t xml:space="preserve"> с одной стороны, и Учреждением-работодателем, представляемым директором учреждения - Макаровой Алевтиной Анатольевной, действующим на основании Устава учреждения (далее – Администрация), в целях повышения эффективности деятельности трудового коллектива</w:t>
      </w:r>
      <w:proofErr w:type="gramEnd"/>
      <w:r>
        <w:t>, решения социальных вопросов работников и совершенствования образовательного процесса в учреждении.</w:t>
      </w:r>
    </w:p>
    <w:p w:rsidR="0086313F" w:rsidRPr="0086313F" w:rsidRDefault="0086313F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491"/>
        <w:jc w:val="both"/>
        <w:textAlignment w:val="baseline"/>
        <w:rPr>
          <w:color w:val="373737"/>
        </w:rPr>
      </w:pPr>
      <w:r>
        <w:t>Договор распространяется на всех работников учреждения, состоящих с ним в трудовых отношениях.</w:t>
      </w:r>
    </w:p>
    <w:p w:rsidR="0086313F" w:rsidRPr="006B22F2" w:rsidRDefault="0086313F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491"/>
        <w:jc w:val="both"/>
        <w:textAlignment w:val="baseline"/>
        <w:rPr>
          <w:color w:val="373737"/>
        </w:rPr>
      </w:pPr>
      <w:r>
        <w:t>Договор вступает в силу с</w:t>
      </w:r>
      <w:r w:rsidR="009970CF">
        <w:t xml:space="preserve"> 2</w:t>
      </w:r>
      <w:r w:rsidR="00DE63E6">
        <w:t>4</w:t>
      </w:r>
      <w:r w:rsidR="009970CF">
        <w:t xml:space="preserve"> </w:t>
      </w:r>
      <w:r w:rsidR="00DE63E6">
        <w:t>марта</w:t>
      </w:r>
      <w:r w:rsidR="009970CF">
        <w:t xml:space="preserve"> 2016года</w:t>
      </w:r>
      <w:r>
        <w:t xml:space="preserve"> и действует в течение трех лет со дня вступления в силу. Договор может быть продлён на срок не более трёх лет по соглашению сторон.</w:t>
      </w:r>
    </w:p>
    <w:p w:rsidR="006B22F2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491"/>
        <w:jc w:val="both"/>
        <w:textAlignment w:val="baseline"/>
        <w:rPr>
          <w:color w:val="373737"/>
        </w:rPr>
      </w:pPr>
      <w:r w:rsidRPr="006B22F2">
        <w:rPr>
          <w:color w:val="373737"/>
        </w:rPr>
        <w:t xml:space="preserve">Стороны договорились, что текст коллективного договора должен быть доведен до сведения работников в течение 3 дней после его подписания. </w:t>
      </w:r>
    </w:p>
    <w:p w:rsidR="006D3CC5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491"/>
        <w:jc w:val="both"/>
        <w:textAlignment w:val="baseline"/>
        <w:rPr>
          <w:color w:val="373737"/>
        </w:rPr>
      </w:pPr>
      <w:r w:rsidRPr="006B22F2">
        <w:rPr>
          <w:color w:val="373737"/>
        </w:rPr>
        <w:t>Коллективный договор сохраняет свое действие в случае изменения наименовани</w:t>
      </w:r>
      <w:r w:rsidR="006B22F2">
        <w:rPr>
          <w:color w:val="373737"/>
        </w:rPr>
        <w:t xml:space="preserve">я </w:t>
      </w:r>
      <w:r w:rsidRPr="006B22F2">
        <w:rPr>
          <w:color w:val="373737"/>
        </w:rPr>
        <w:t>учреждения.</w:t>
      </w:r>
    </w:p>
    <w:p w:rsidR="006D3CC5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491"/>
        <w:jc w:val="both"/>
        <w:textAlignment w:val="baseline"/>
        <w:rPr>
          <w:color w:val="373737"/>
        </w:rPr>
      </w:pPr>
      <w:r w:rsidRPr="006B22F2">
        <w:rPr>
          <w:color w:val="373737"/>
        </w:rPr>
        <w:t>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6D3CC5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491"/>
        <w:jc w:val="both"/>
        <w:textAlignment w:val="baseline"/>
        <w:rPr>
          <w:color w:val="373737"/>
        </w:rPr>
      </w:pPr>
      <w:r w:rsidRPr="006B22F2">
        <w:rPr>
          <w:color w:val="373737"/>
        </w:rPr>
        <w:t>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6D3CC5" w:rsidRPr="00A24D2D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491"/>
        <w:jc w:val="both"/>
        <w:textAlignment w:val="baseline"/>
        <w:rPr>
          <w:color w:val="373737"/>
        </w:rPr>
      </w:pPr>
      <w:r w:rsidRPr="006B22F2">
        <w:rPr>
          <w:color w:val="373737"/>
        </w:rPr>
        <w:t>При ликвидации учреждения коллективный договор сохраняет свое действие в течение своего срока проведения ликвидации.</w:t>
      </w:r>
    </w:p>
    <w:p w:rsidR="006B22F2" w:rsidRPr="006B22F2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491"/>
        <w:jc w:val="both"/>
        <w:textAlignment w:val="baseline"/>
        <w:rPr>
          <w:color w:val="373737"/>
        </w:rPr>
      </w:pPr>
      <w:r w:rsidRPr="006B22F2">
        <w:rPr>
          <w:color w:val="373737"/>
        </w:rPr>
        <w:t>В течение срока действия коллективного договора ни одна из сторон не вправе</w:t>
      </w:r>
      <w:r w:rsidR="006B22F2" w:rsidRPr="006B22F2">
        <w:rPr>
          <w:color w:val="373737"/>
        </w:rPr>
        <w:t xml:space="preserve"> прекратить в одностороннем порядке выполнение принятых на себя обязательств.</w:t>
      </w:r>
    </w:p>
    <w:p w:rsidR="006D3CC5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491"/>
        <w:jc w:val="both"/>
        <w:textAlignment w:val="baseline"/>
        <w:rPr>
          <w:color w:val="373737"/>
        </w:rPr>
      </w:pPr>
      <w:r w:rsidRPr="006B22F2">
        <w:rPr>
          <w:color w:val="373737"/>
        </w:rPr>
        <w:t>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6D3CC5" w:rsidRPr="006D3CC5" w:rsidRDefault="006D3CC5" w:rsidP="00A200A5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373737"/>
        </w:rPr>
      </w:pPr>
    </w:p>
    <w:p w:rsidR="006D3CC5" w:rsidRDefault="00DC393D" w:rsidP="00A200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ind w:left="284" w:hanging="284"/>
        <w:jc w:val="both"/>
        <w:textAlignment w:val="baseline"/>
        <w:rPr>
          <w:rStyle w:val="a4"/>
          <w:color w:val="373737"/>
          <w:bdr w:val="none" w:sz="0" w:space="0" w:color="auto" w:frame="1"/>
        </w:rPr>
      </w:pPr>
      <w:r>
        <w:rPr>
          <w:rStyle w:val="a4"/>
          <w:color w:val="373737"/>
          <w:bdr w:val="none" w:sz="0" w:space="0" w:color="auto" w:frame="1"/>
        </w:rPr>
        <w:t xml:space="preserve"> </w:t>
      </w:r>
      <w:r w:rsidR="006D3CC5" w:rsidRPr="006D3CC5">
        <w:rPr>
          <w:rStyle w:val="a4"/>
          <w:color w:val="373737"/>
          <w:bdr w:val="none" w:sz="0" w:space="0" w:color="auto" w:frame="1"/>
        </w:rPr>
        <w:t>Трудовые отношения.</w:t>
      </w:r>
    </w:p>
    <w:p w:rsidR="006D3CC5" w:rsidRPr="00DC393D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491"/>
        <w:jc w:val="both"/>
        <w:textAlignment w:val="baseline"/>
        <w:rPr>
          <w:b/>
          <w:color w:val="373737"/>
        </w:rPr>
      </w:pPr>
      <w:r w:rsidRPr="006D3CC5">
        <w:rPr>
          <w:color w:val="373737"/>
        </w:rPr>
        <w:t>Трудовые отношения между работодателем и работниками оформляются путем заключения трудового договора в письменной форме в двух экземплярах –</w:t>
      </w:r>
      <w:r w:rsidR="00A10379">
        <w:rPr>
          <w:color w:val="373737"/>
        </w:rPr>
        <w:t xml:space="preserve"> </w:t>
      </w:r>
      <w:r w:rsidRPr="006D3CC5">
        <w:rPr>
          <w:color w:val="373737"/>
        </w:rPr>
        <w:t>по одному для каждой стороны.</w:t>
      </w:r>
    </w:p>
    <w:p w:rsidR="00DC393D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491"/>
        <w:jc w:val="both"/>
        <w:textAlignment w:val="baseline"/>
        <w:rPr>
          <w:color w:val="373737"/>
        </w:rPr>
      </w:pPr>
      <w:r w:rsidRPr="00DC393D">
        <w:rPr>
          <w:color w:val="373737"/>
        </w:rPr>
        <w:t xml:space="preserve">При приеме на работу (до подписания Трудового договора), Работодатель обязуется ознакомить работника с действующим Уставом организации, Правилами внутреннего </w:t>
      </w:r>
      <w:r w:rsidRPr="00DC393D">
        <w:rPr>
          <w:color w:val="373737"/>
        </w:rPr>
        <w:lastRenderedPageBreak/>
        <w:t>трудового распорядка, коллективным договором, иными локальными нормативными актами, имеющими отношение к трудовой деятельности (функции) работника, а также информировать работников об условиях и охране труда на рабочих местах</w:t>
      </w:r>
      <w:r w:rsidR="00DC393D">
        <w:rPr>
          <w:color w:val="373737"/>
        </w:rPr>
        <w:t>.</w:t>
      </w:r>
    </w:p>
    <w:p w:rsidR="006D3CC5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491"/>
        <w:jc w:val="both"/>
        <w:textAlignment w:val="baseline"/>
        <w:rPr>
          <w:color w:val="373737"/>
        </w:rPr>
      </w:pPr>
      <w:proofErr w:type="gramStart"/>
      <w:r w:rsidRPr="00DC393D">
        <w:rPr>
          <w:color w:val="373737"/>
        </w:rPr>
        <w:t xml:space="preserve">В трудовом договоре </w:t>
      </w:r>
      <w:r w:rsidR="00DC393D">
        <w:rPr>
          <w:color w:val="373737"/>
        </w:rPr>
        <w:t xml:space="preserve"> (бессрочном, срочном, гражданско-правового характера) </w:t>
      </w:r>
      <w:r w:rsidRPr="00DC393D">
        <w:rPr>
          <w:color w:val="373737"/>
        </w:rPr>
        <w:t>указываются</w:t>
      </w:r>
      <w:r w:rsidR="00DC393D">
        <w:rPr>
          <w:color w:val="373737"/>
        </w:rPr>
        <w:t xml:space="preserve"> существенные условия трудового </w:t>
      </w:r>
      <w:r w:rsidRPr="00DC393D">
        <w:rPr>
          <w:color w:val="373737"/>
        </w:rPr>
        <w:t>договора, предусмотренные ст. 57 Т</w:t>
      </w:r>
      <w:r w:rsidR="00DC393D">
        <w:rPr>
          <w:color w:val="373737"/>
        </w:rPr>
        <w:t xml:space="preserve">К РФ, в том числе объём учебной </w:t>
      </w:r>
      <w:r w:rsidRPr="00DC393D">
        <w:rPr>
          <w:color w:val="373737"/>
        </w:rPr>
        <w:t>нагрузки, режим и продолжительность рабоче</w:t>
      </w:r>
      <w:r w:rsidR="00DC393D">
        <w:rPr>
          <w:color w:val="373737"/>
        </w:rPr>
        <w:t xml:space="preserve">го времени, льготы и </w:t>
      </w:r>
      <w:r w:rsidRPr="00DC393D">
        <w:rPr>
          <w:color w:val="373737"/>
        </w:rPr>
        <w:t>компенсации и др. Условия трудово</w:t>
      </w:r>
      <w:r w:rsidR="00DC393D">
        <w:rPr>
          <w:color w:val="373737"/>
        </w:rPr>
        <w:t xml:space="preserve">го договора могут быть изменены </w:t>
      </w:r>
      <w:r w:rsidRPr="00DC393D">
        <w:rPr>
          <w:color w:val="373737"/>
        </w:rPr>
        <w:t>только по соглашению сторон и в письменной форме (ст.57 ТК РФ).</w:t>
      </w:r>
      <w:proofErr w:type="gramEnd"/>
    </w:p>
    <w:p w:rsidR="006D3CC5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491"/>
        <w:jc w:val="both"/>
        <w:textAlignment w:val="baseline"/>
        <w:rPr>
          <w:color w:val="373737"/>
        </w:rPr>
      </w:pPr>
      <w:r w:rsidRPr="00DC393D">
        <w:rPr>
          <w:color w:val="373737"/>
        </w:rPr>
        <w:t>Работодатель и работники обязуются выполнять условия заключенного трудового договора. Работодатель не вправе требовать от работников выполнения работы, не обусловленной трудовым договором. Перевод на другую работу без согласия работника допускается лишь в случаях, предусмотренных статьями 72-1, 72-2 Трудового кодекса Российской Федерации.</w:t>
      </w:r>
    </w:p>
    <w:p w:rsidR="006D3CC5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491"/>
        <w:jc w:val="both"/>
        <w:textAlignment w:val="baseline"/>
        <w:rPr>
          <w:color w:val="373737"/>
        </w:rPr>
      </w:pPr>
      <w:r w:rsidRPr="00DC393D">
        <w:rPr>
          <w:color w:val="373737"/>
        </w:rPr>
        <w:t>Прекращение трудового договора с работником может производиться</w:t>
      </w:r>
      <w:r w:rsidRPr="00DC393D">
        <w:rPr>
          <w:color w:val="373737"/>
        </w:rPr>
        <w:br/>
        <w:t>только по основаниям, предусмотренным ТК РФ и иным федеральными</w:t>
      </w:r>
      <w:r w:rsidRPr="00DC393D">
        <w:rPr>
          <w:color w:val="373737"/>
        </w:rPr>
        <w:br/>
        <w:t>законами (ст. 77 ТК РФ).</w:t>
      </w:r>
    </w:p>
    <w:p w:rsidR="00DC393D" w:rsidRPr="00DC393D" w:rsidRDefault="00DC393D" w:rsidP="00A200A5">
      <w:pPr>
        <w:pStyle w:val="a3"/>
        <w:shd w:val="clear" w:color="auto" w:fill="FFFFFF"/>
        <w:spacing w:before="0" w:beforeAutospacing="0" w:after="0" w:afterAutospacing="0" w:line="312" w:lineRule="atLeast"/>
        <w:ind w:left="851"/>
        <w:jc w:val="both"/>
        <w:textAlignment w:val="baseline"/>
        <w:rPr>
          <w:color w:val="373737"/>
        </w:rPr>
      </w:pPr>
    </w:p>
    <w:p w:rsidR="008B4FE6" w:rsidRPr="008B4FE6" w:rsidRDefault="006D3CC5" w:rsidP="00A200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ind w:left="284" w:hanging="284"/>
        <w:jc w:val="both"/>
        <w:textAlignment w:val="baseline"/>
        <w:rPr>
          <w:rStyle w:val="a4"/>
          <w:color w:val="373737"/>
          <w:bdr w:val="none" w:sz="0" w:space="0" w:color="auto" w:frame="1"/>
        </w:rPr>
      </w:pPr>
      <w:r w:rsidRPr="006D3CC5">
        <w:rPr>
          <w:rStyle w:val="a4"/>
          <w:color w:val="373737"/>
          <w:bdr w:val="none" w:sz="0" w:space="0" w:color="auto" w:frame="1"/>
        </w:rPr>
        <w:t>Рабочее время и время отдыха.</w:t>
      </w:r>
    </w:p>
    <w:p w:rsidR="006D3CC5" w:rsidRPr="00DC393D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567"/>
        <w:jc w:val="both"/>
        <w:textAlignment w:val="baseline"/>
        <w:rPr>
          <w:color w:val="373737"/>
        </w:rPr>
      </w:pPr>
      <w:r w:rsidRPr="00DC393D">
        <w:rPr>
          <w:color w:val="373737"/>
        </w:rPr>
        <w:t>Рабочее время работников определяется:</w:t>
      </w:r>
    </w:p>
    <w:p w:rsidR="006D3CC5" w:rsidRPr="006D3CC5" w:rsidRDefault="006D3CC5" w:rsidP="00A200A5">
      <w:pPr>
        <w:pStyle w:val="a3"/>
        <w:shd w:val="clear" w:color="auto" w:fill="FFFFFF"/>
        <w:spacing w:before="0" w:beforeAutospacing="0" w:after="0" w:afterAutospacing="0" w:line="312" w:lineRule="atLeast"/>
        <w:ind w:left="851" w:hanging="567"/>
        <w:jc w:val="both"/>
        <w:textAlignment w:val="baseline"/>
        <w:rPr>
          <w:color w:val="373737"/>
        </w:rPr>
      </w:pPr>
      <w:r w:rsidRPr="006D3CC5">
        <w:rPr>
          <w:color w:val="373737"/>
        </w:rPr>
        <w:t>         - правилами внутреннего трудового распорядка учреждения</w:t>
      </w:r>
      <w:r w:rsidR="00920CD5">
        <w:rPr>
          <w:color w:val="373737"/>
        </w:rPr>
        <w:t>,</w:t>
      </w:r>
      <w:r w:rsidRPr="006D3CC5">
        <w:rPr>
          <w:color w:val="373737"/>
        </w:rPr>
        <w:t xml:space="preserve"> </w:t>
      </w:r>
    </w:p>
    <w:p w:rsidR="008B4FE6" w:rsidRDefault="00A200A5" w:rsidP="00A200A5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373737"/>
        </w:rPr>
      </w:pPr>
      <w:r>
        <w:rPr>
          <w:color w:val="373737"/>
        </w:rPr>
        <w:t xml:space="preserve">              </w:t>
      </w:r>
      <w:r w:rsidR="008B4FE6" w:rsidRPr="006D3CC5">
        <w:rPr>
          <w:color w:val="373737"/>
        </w:rPr>
        <w:t xml:space="preserve">- графиком режима работы сотрудников </w:t>
      </w:r>
      <w:r w:rsidR="008B4FE6">
        <w:rPr>
          <w:color w:val="373737"/>
        </w:rPr>
        <w:t xml:space="preserve"> МАУ ДО </w:t>
      </w:r>
      <w:proofErr w:type="spellStart"/>
      <w:r w:rsidR="008B4FE6">
        <w:rPr>
          <w:color w:val="373737"/>
        </w:rPr>
        <w:t>ЦРТДиЮ</w:t>
      </w:r>
      <w:proofErr w:type="spellEnd"/>
      <w:r w:rsidR="008B4FE6">
        <w:rPr>
          <w:color w:val="373737"/>
        </w:rPr>
        <w:t xml:space="preserve"> «</w:t>
      </w:r>
      <w:proofErr w:type="spellStart"/>
      <w:r w:rsidR="008B4FE6">
        <w:rPr>
          <w:color w:val="373737"/>
        </w:rPr>
        <w:t>Танцы+</w:t>
      </w:r>
      <w:proofErr w:type="spellEnd"/>
      <w:r w:rsidR="008B4FE6">
        <w:rPr>
          <w:color w:val="373737"/>
        </w:rPr>
        <w:t>».</w:t>
      </w:r>
    </w:p>
    <w:p w:rsidR="006D3CC5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567"/>
        <w:jc w:val="both"/>
        <w:textAlignment w:val="baseline"/>
        <w:rPr>
          <w:color w:val="373737"/>
        </w:rPr>
      </w:pPr>
      <w:r w:rsidRPr="008B4FE6">
        <w:rPr>
          <w:color w:val="373737"/>
        </w:rPr>
        <w:t>Для обслуживающего персонала учреждения устанавливается нормальная</w:t>
      </w:r>
      <w:r w:rsidRPr="008B4FE6">
        <w:rPr>
          <w:color w:val="373737"/>
        </w:rPr>
        <w:br/>
        <w:t>продолжительность рабочего времени, которая не может превышать 40 часов</w:t>
      </w:r>
      <w:r w:rsidRPr="008B4FE6">
        <w:rPr>
          <w:color w:val="373737"/>
        </w:rPr>
        <w:br/>
        <w:t>в неделю.</w:t>
      </w:r>
    </w:p>
    <w:p w:rsidR="006D3CC5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567"/>
        <w:jc w:val="both"/>
        <w:textAlignment w:val="baseline"/>
        <w:rPr>
          <w:color w:val="373737"/>
        </w:rPr>
      </w:pPr>
      <w:r w:rsidRPr="008B4FE6">
        <w:rPr>
          <w:color w:val="373737"/>
        </w:rPr>
        <w:t>Для педагогических работников учреждения устанавливается сокращенная</w:t>
      </w:r>
      <w:r w:rsidRPr="008B4FE6">
        <w:rPr>
          <w:color w:val="373737"/>
        </w:rPr>
        <w:br/>
        <w:t>продолжительность рабочего времени - не более 36 часов в неделю за ставку</w:t>
      </w:r>
      <w:r w:rsidRPr="008B4FE6">
        <w:rPr>
          <w:color w:val="373737"/>
        </w:rPr>
        <w:br/>
        <w:t>заработной платы (ст. 333 Т</w:t>
      </w:r>
      <w:r w:rsidR="008B4FE6">
        <w:rPr>
          <w:color w:val="373737"/>
        </w:rPr>
        <w:t xml:space="preserve">К РФ), педагог </w:t>
      </w:r>
      <w:r w:rsidR="00A10379">
        <w:rPr>
          <w:color w:val="373737"/>
        </w:rPr>
        <w:t>–</w:t>
      </w:r>
      <w:r w:rsidR="008B4FE6">
        <w:rPr>
          <w:color w:val="373737"/>
        </w:rPr>
        <w:t xml:space="preserve"> организатор</w:t>
      </w:r>
      <w:r w:rsidR="00A10379">
        <w:rPr>
          <w:color w:val="373737"/>
        </w:rPr>
        <w:t>, педагог-психолог</w:t>
      </w:r>
      <w:r w:rsidR="008B4FE6">
        <w:rPr>
          <w:color w:val="373737"/>
        </w:rPr>
        <w:t xml:space="preserve"> – 36 часов, музыкальный руководитель</w:t>
      </w:r>
      <w:r w:rsidR="00A10379">
        <w:rPr>
          <w:color w:val="373737"/>
        </w:rPr>
        <w:t>, концертмейстер</w:t>
      </w:r>
      <w:r w:rsidR="008B4FE6" w:rsidRPr="008B4FE6">
        <w:rPr>
          <w:color w:val="373737"/>
        </w:rPr>
        <w:t xml:space="preserve"> </w:t>
      </w:r>
      <w:r w:rsidR="008B4FE6">
        <w:rPr>
          <w:color w:val="373737"/>
        </w:rPr>
        <w:t xml:space="preserve">- </w:t>
      </w:r>
      <w:r w:rsidRPr="008B4FE6">
        <w:rPr>
          <w:color w:val="373737"/>
        </w:rPr>
        <w:t xml:space="preserve">24 часа, </w:t>
      </w:r>
      <w:r w:rsidR="008B4FE6">
        <w:rPr>
          <w:color w:val="373737"/>
        </w:rPr>
        <w:t>педагог дополнительного образования - 18 часов в неделю.</w:t>
      </w:r>
    </w:p>
    <w:p w:rsidR="006D3CC5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567"/>
        <w:jc w:val="both"/>
        <w:textAlignment w:val="baseline"/>
        <w:rPr>
          <w:color w:val="373737"/>
        </w:rPr>
      </w:pPr>
      <w:r w:rsidRPr="008B4FE6">
        <w:rPr>
          <w:color w:val="373737"/>
        </w:rPr>
        <w:t>Работа в выходные и нерабочие дни запрещена. Привлечение работников</w:t>
      </w:r>
      <w:r w:rsidRPr="008B4FE6">
        <w:rPr>
          <w:color w:val="373737"/>
        </w:rPr>
        <w:br/>
        <w:t>учреждения к работе в выходные и нерабочие праздничные дни допускаются</w:t>
      </w:r>
      <w:r w:rsidRPr="008B4FE6">
        <w:rPr>
          <w:color w:val="373737"/>
        </w:rPr>
        <w:br/>
        <w:t>в случаях, предусмотренных ст. 113 ТК РФ, с письменного согласия, по</w:t>
      </w:r>
      <w:r w:rsidRPr="008B4FE6">
        <w:rPr>
          <w:color w:val="373737"/>
        </w:rPr>
        <w:br/>
        <w:t>письменному распоряжению работодателя.</w:t>
      </w:r>
    </w:p>
    <w:p w:rsidR="006D3CC5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567"/>
        <w:jc w:val="both"/>
        <w:textAlignment w:val="baseline"/>
        <w:rPr>
          <w:color w:val="373737"/>
        </w:rPr>
      </w:pPr>
      <w:r w:rsidRPr="008B4FE6">
        <w:rPr>
          <w:color w:val="373737"/>
        </w:rPr>
        <w:t>В случаях, предусмотренных ст. 99 ТК РФ, работодатель может привлекать</w:t>
      </w:r>
      <w:r w:rsidRPr="008B4FE6">
        <w:rPr>
          <w:color w:val="373737"/>
        </w:rPr>
        <w:br/>
        <w:t>работников к сверхурочным работам только с их письменного согласия с учетом ограничений, предусмотренных для работников в возрасте 18 лет, инвалидов, беременных женщин, женщин, имеющих детей в возрасте до трех лет.</w:t>
      </w:r>
    </w:p>
    <w:p w:rsidR="008B4FE6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567"/>
        <w:jc w:val="both"/>
        <w:textAlignment w:val="baseline"/>
        <w:rPr>
          <w:color w:val="373737"/>
        </w:rPr>
      </w:pPr>
      <w:r w:rsidRPr="008B4FE6">
        <w:rPr>
          <w:color w:val="373737"/>
        </w:rPr>
        <w:t>Привлечение работников учреждения к выполнению работы, не</w:t>
      </w:r>
      <w:r w:rsidRPr="008B4FE6">
        <w:rPr>
          <w:color w:val="373737"/>
        </w:rPr>
        <w:br/>
        <w:t>предусмотренной Уставом учреждения, Правилами внутреннего трудового</w:t>
      </w:r>
      <w:r w:rsidRPr="008B4FE6">
        <w:rPr>
          <w:color w:val="373737"/>
        </w:rPr>
        <w:br/>
        <w:t>распорядка учреждения, должностными обязанностями, допускаются только</w:t>
      </w:r>
      <w:r w:rsidRPr="008B4FE6">
        <w:rPr>
          <w:color w:val="373737"/>
        </w:rPr>
        <w:br/>
        <w:t>по письменному распоряжению работодателя с</w:t>
      </w:r>
      <w:r w:rsidR="008B4FE6">
        <w:rPr>
          <w:color w:val="373737"/>
        </w:rPr>
        <w:t xml:space="preserve"> письменного согласия</w:t>
      </w:r>
      <w:r w:rsidR="008B4FE6">
        <w:rPr>
          <w:color w:val="373737"/>
        </w:rPr>
        <w:br/>
        <w:t>работника.</w:t>
      </w:r>
    </w:p>
    <w:p w:rsidR="006D3CC5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567"/>
        <w:jc w:val="both"/>
        <w:textAlignment w:val="baseline"/>
        <w:rPr>
          <w:color w:val="373737"/>
        </w:rPr>
      </w:pPr>
      <w:r w:rsidRPr="008B4FE6">
        <w:rPr>
          <w:color w:val="373737"/>
        </w:rPr>
        <w:t>Очередность предоставления основных оплачиваемых отпусков</w:t>
      </w:r>
      <w:r w:rsidRPr="008B4FE6">
        <w:rPr>
          <w:color w:val="373737"/>
        </w:rPr>
        <w:br/>
        <w:t>определяется ежегодно в соответствии с графиком отпусков, утверждаемым</w:t>
      </w:r>
      <w:r w:rsidRPr="008B4FE6">
        <w:rPr>
          <w:color w:val="373737"/>
        </w:rPr>
        <w:br/>
        <w:t>работодателем</w:t>
      </w:r>
      <w:r w:rsidR="008B4FE6">
        <w:rPr>
          <w:color w:val="373737"/>
        </w:rPr>
        <w:t xml:space="preserve">, чем за две недели до </w:t>
      </w:r>
      <w:r w:rsidRPr="008B4FE6">
        <w:rPr>
          <w:color w:val="373737"/>
        </w:rPr>
        <w:t>наступления календарного года.</w:t>
      </w:r>
    </w:p>
    <w:p w:rsidR="006D3CC5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567"/>
        <w:jc w:val="both"/>
        <w:textAlignment w:val="baseline"/>
        <w:rPr>
          <w:color w:val="373737"/>
        </w:rPr>
      </w:pPr>
      <w:r w:rsidRPr="008B4FE6">
        <w:rPr>
          <w:color w:val="373737"/>
        </w:rPr>
        <w:t>О времени начала отпуска работник должен быть извещен не позднее, чем за две недели до его начала.</w:t>
      </w:r>
    </w:p>
    <w:p w:rsidR="008B4FE6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567"/>
        <w:jc w:val="both"/>
        <w:textAlignment w:val="baseline"/>
        <w:rPr>
          <w:color w:val="373737"/>
        </w:rPr>
      </w:pPr>
      <w:r w:rsidRPr="00A200A5">
        <w:rPr>
          <w:color w:val="373737"/>
        </w:rPr>
        <w:lastRenderedPageBreak/>
        <w:t>Продление, перенесение, разделение и отзыв из него производится с согласия работника в случаях, пре</w:t>
      </w:r>
      <w:r w:rsidR="00A200A5">
        <w:rPr>
          <w:color w:val="373737"/>
        </w:rPr>
        <w:t>дусмотренных ст. 124-125 ТК РФ.</w:t>
      </w:r>
    </w:p>
    <w:p w:rsidR="00A200A5" w:rsidRPr="00A200A5" w:rsidRDefault="00A200A5" w:rsidP="00A200A5">
      <w:pPr>
        <w:pStyle w:val="a3"/>
        <w:shd w:val="clear" w:color="auto" w:fill="FFFFFF"/>
        <w:spacing w:before="0" w:beforeAutospacing="0" w:after="0" w:afterAutospacing="0" w:line="312" w:lineRule="atLeast"/>
        <w:ind w:left="851"/>
        <w:jc w:val="both"/>
        <w:textAlignment w:val="baseline"/>
        <w:rPr>
          <w:color w:val="373737"/>
        </w:rPr>
      </w:pPr>
    </w:p>
    <w:p w:rsidR="006D3CC5" w:rsidRDefault="008B4FE6" w:rsidP="00A200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ind w:left="284" w:hanging="284"/>
        <w:jc w:val="both"/>
        <w:textAlignment w:val="baseline"/>
        <w:rPr>
          <w:b/>
          <w:color w:val="373737"/>
        </w:rPr>
      </w:pPr>
      <w:r>
        <w:rPr>
          <w:b/>
          <w:color w:val="373737"/>
        </w:rPr>
        <w:t>Работодатель обязуется:</w:t>
      </w:r>
    </w:p>
    <w:p w:rsidR="006D3CC5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567"/>
        <w:jc w:val="both"/>
        <w:textAlignment w:val="baseline"/>
        <w:rPr>
          <w:color w:val="373737"/>
        </w:rPr>
      </w:pPr>
      <w:r w:rsidRPr="006D3CC5">
        <w:rPr>
          <w:color w:val="373737"/>
        </w:rPr>
        <w:t>Предоставлять работникам отпуск без сохранения за</w:t>
      </w:r>
      <w:r w:rsidR="008B4FE6">
        <w:rPr>
          <w:color w:val="373737"/>
        </w:rPr>
        <w:t xml:space="preserve">работной платы согласно ст. 128 </w:t>
      </w:r>
      <w:r w:rsidRPr="006D3CC5">
        <w:rPr>
          <w:color w:val="373737"/>
        </w:rPr>
        <w:t>ТК РФ.</w:t>
      </w:r>
    </w:p>
    <w:p w:rsidR="006D3CC5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567"/>
        <w:jc w:val="both"/>
        <w:textAlignment w:val="baseline"/>
        <w:rPr>
          <w:color w:val="373737"/>
        </w:rPr>
      </w:pPr>
      <w:r w:rsidRPr="006248DA">
        <w:rPr>
          <w:color w:val="373737"/>
        </w:rPr>
        <w:t>Работникам образовательных учреждений предоставляются оплачиваемые дни по   следующим основаниям:</w:t>
      </w:r>
    </w:p>
    <w:p w:rsidR="006248DA" w:rsidRPr="006D3CC5" w:rsidRDefault="006248DA" w:rsidP="00A200A5">
      <w:pPr>
        <w:pStyle w:val="a3"/>
        <w:shd w:val="clear" w:color="auto" w:fill="FFFFFF"/>
        <w:spacing w:before="0" w:beforeAutospacing="0" w:after="0" w:afterAutospacing="0" w:line="312" w:lineRule="atLeast"/>
        <w:ind w:left="720"/>
        <w:jc w:val="both"/>
        <w:textAlignment w:val="baseline"/>
        <w:rPr>
          <w:color w:val="373737"/>
        </w:rPr>
      </w:pPr>
      <w:r>
        <w:rPr>
          <w:color w:val="373737"/>
        </w:rPr>
        <w:t xml:space="preserve">  </w:t>
      </w:r>
      <w:r w:rsidRPr="006D3CC5">
        <w:rPr>
          <w:color w:val="373737"/>
        </w:rPr>
        <w:t xml:space="preserve">- бракосочетание работника - 3 </w:t>
      </w:r>
      <w:proofErr w:type="gramStart"/>
      <w:r w:rsidRPr="006D3CC5">
        <w:rPr>
          <w:color w:val="373737"/>
        </w:rPr>
        <w:t>календарных</w:t>
      </w:r>
      <w:proofErr w:type="gramEnd"/>
      <w:r w:rsidRPr="006D3CC5">
        <w:rPr>
          <w:color w:val="373737"/>
        </w:rPr>
        <w:t xml:space="preserve"> дня;</w:t>
      </w:r>
    </w:p>
    <w:p w:rsidR="006248DA" w:rsidRDefault="006248DA" w:rsidP="00A200A5">
      <w:pPr>
        <w:pStyle w:val="a3"/>
        <w:shd w:val="clear" w:color="auto" w:fill="FFFFFF"/>
        <w:spacing w:before="0" w:beforeAutospacing="0" w:after="0" w:afterAutospacing="0" w:line="312" w:lineRule="atLeast"/>
        <w:ind w:left="720"/>
        <w:jc w:val="both"/>
        <w:textAlignment w:val="baseline"/>
        <w:rPr>
          <w:color w:val="373737"/>
        </w:rPr>
      </w:pPr>
      <w:r>
        <w:rPr>
          <w:color w:val="373737"/>
        </w:rPr>
        <w:t xml:space="preserve">  </w:t>
      </w:r>
      <w:r w:rsidRPr="006D3CC5">
        <w:rPr>
          <w:color w:val="373737"/>
        </w:rPr>
        <w:t>- смерть детей, родителей, супруги, супруга - 3 календарных дня.</w:t>
      </w:r>
    </w:p>
    <w:p w:rsidR="006248DA" w:rsidRPr="009F1FCD" w:rsidRDefault="006248DA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567"/>
        <w:jc w:val="both"/>
        <w:textAlignment w:val="baseline"/>
      </w:pPr>
      <w:r w:rsidRPr="009F1FCD">
        <w:t>Предоставлять педагогическим работникам не реже, чем через каждые 10 лет   непрерывной педагогической работы длительный отпуск сроком до одного года в порядке, предусмотренным ст. 335 ТК РФ.</w:t>
      </w:r>
    </w:p>
    <w:p w:rsidR="006D3CC5" w:rsidRPr="006248DA" w:rsidRDefault="006D3CC5" w:rsidP="006248D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567"/>
        <w:textAlignment w:val="baseline"/>
        <w:rPr>
          <w:color w:val="FF0000"/>
        </w:rPr>
      </w:pPr>
      <w:r w:rsidRPr="006248DA">
        <w:rPr>
          <w:color w:val="373737"/>
        </w:rPr>
        <w:t>Общим выходным</w:t>
      </w:r>
      <w:r w:rsidR="006248DA">
        <w:rPr>
          <w:color w:val="373737"/>
        </w:rPr>
        <w:t xml:space="preserve"> днем </w:t>
      </w:r>
      <w:r w:rsidRPr="006248DA">
        <w:rPr>
          <w:color w:val="373737"/>
        </w:rPr>
        <w:t xml:space="preserve"> явля</w:t>
      </w:r>
      <w:r w:rsidR="006248DA">
        <w:rPr>
          <w:color w:val="373737"/>
        </w:rPr>
        <w:t>е</w:t>
      </w:r>
      <w:r w:rsidRPr="006248DA">
        <w:rPr>
          <w:color w:val="373737"/>
        </w:rPr>
        <w:t>тся воскресенье.</w:t>
      </w:r>
    </w:p>
    <w:p w:rsidR="006248DA" w:rsidRDefault="006248DA" w:rsidP="006D3CC5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</w:rPr>
      </w:pPr>
    </w:p>
    <w:p w:rsidR="006D3CC5" w:rsidRPr="006248DA" w:rsidRDefault="006D3CC5" w:rsidP="006D3C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ind w:left="284" w:hanging="284"/>
        <w:textAlignment w:val="baseline"/>
        <w:rPr>
          <w:rStyle w:val="a4"/>
          <w:b w:val="0"/>
          <w:bCs w:val="0"/>
          <w:color w:val="373737"/>
        </w:rPr>
      </w:pPr>
      <w:r w:rsidRPr="006248DA">
        <w:rPr>
          <w:rStyle w:val="a4"/>
          <w:color w:val="373737"/>
          <w:bdr w:val="none" w:sz="0" w:space="0" w:color="auto" w:frame="1"/>
        </w:rPr>
        <w:t>Оплата и нормирование труда.</w:t>
      </w:r>
    </w:p>
    <w:p w:rsidR="006D3CC5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567"/>
        <w:jc w:val="both"/>
        <w:textAlignment w:val="baseline"/>
        <w:rPr>
          <w:color w:val="373737"/>
        </w:rPr>
      </w:pPr>
      <w:r w:rsidRPr="006248DA">
        <w:rPr>
          <w:color w:val="373737"/>
        </w:rPr>
        <w:t xml:space="preserve">Заработная плата выплачивается два раза в месяц: </w:t>
      </w:r>
      <w:r w:rsidR="006248DA">
        <w:rPr>
          <w:color w:val="373737"/>
        </w:rPr>
        <w:t>19</w:t>
      </w:r>
      <w:r w:rsidRPr="006248DA">
        <w:rPr>
          <w:color w:val="373737"/>
        </w:rPr>
        <w:t xml:space="preserve"> числа каждого месяца и </w:t>
      </w:r>
      <w:r w:rsidR="006248DA">
        <w:rPr>
          <w:color w:val="373737"/>
        </w:rPr>
        <w:t>4</w:t>
      </w:r>
      <w:r w:rsidRPr="006248DA">
        <w:rPr>
          <w:color w:val="373737"/>
        </w:rPr>
        <w:t xml:space="preserve"> числа – окончательный расчет за предыдущий месяц работы.</w:t>
      </w:r>
    </w:p>
    <w:p w:rsidR="00B15B87" w:rsidRPr="00B15B87" w:rsidRDefault="00B15B87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567"/>
        <w:jc w:val="both"/>
        <w:textAlignment w:val="baseline"/>
        <w:rPr>
          <w:color w:val="373737"/>
        </w:rPr>
      </w:pPr>
      <w:proofErr w:type="gramStart"/>
      <w:r>
        <w:t>Система оплаты труда работников образовательного учреждения включает в себя: размер оклада (должностного оклада) (устанавливается руководителем на основе размеров минимальных окладов (должностных окладов), минимальных ставок заработной платы работников по соответствующим профессиональным квалификационным группам, повышающих коэффициентов по занимаемым должностям (профессиям  в зависимости от предъявляемых требований к профессиональной подготовке и уровню квалификации, которые необходимы для осуществления соответствующей работы) (Положение об оплате труда раб</w:t>
      </w:r>
      <w:r w:rsidR="00A200A5">
        <w:t>отников</w:t>
      </w:r>
      <w:proofErr w:type="gramEnd"/>
      <w:r w:rsidR="00A200A5">
        <w:t xml:space="preserve"> </w:t>
      </w:r>
      <w:proofErr w:type="gramStart"/>
      <w:r w:rsidR="00A200A5">
        <w:t xml:space="preserve">МАУ ДО </w:t>
      </w:r>
      <w:proofErr w:type="spellStart"/>
      <w:r w:rsidR="00A200A5">
        <w:t>ЦРТДиЮ</w:t>
      </w:r>
      <w:proofErr w:type="spellEnd"/>
      <w:r w:rsidR="00A200A5">
        <w:t xml:space="preserve"> «</w:t>
      </w:r>
      <w:proofErr w:type="spellStart"/>
      <w:r w:rsidR="00A200A5">
        <w:t>Танцы+</w:t>
      </w:r>
      <w:proofErr w:type="spellEnd"/>
      <w:r w:rsidR="00A200A5">
        <w:t>»,</w:t>
      </w:r>
      <w:r>
        <w:t>)</w:t>
      </w:r>
      <w:proofErr w:type="gramEnd"/>
    </w:p>
    <w:p w:rsidR="006D3CC5" w:rsidRPr="006248DA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567"/>
        <w:jc w:val="both"/>
        <w:textAlignment w:val="baseline"/>
        <w:rPr>
          <w:color w:val="373737"/>
        </w:rPr>
      </w:pPr>
      <w:r w:rsidRPr="006248DA">
        <w:rPr>
          <w:color w:val="373737"/>
        </w:rPr>
        <w:t>Заработная плата исчисляется в соответствии с действующим законодательством и</w:t>
      </w:r>
    </w:p>
    <w:p w:rsidR="006D3CC5" w:rsidRDefault="006D3CC5" w:rsidP="00A200A5">
      <w:pPr>
        <w:pStyle w:val="a3"/>
        <w:shd w:val="clear" w:color="auto" w:fill="FFFFFF"/>
        <w:spacing w:before="0" w:beforeAutospacing="0" w:after="0" w:afterAutospacing="0" w:line="312" w:lineRule="atLeast"/>
        <w:ind w:left="851"/>
        <w:jc w:val="both"/>
        <w:textAlignment w:val="baseline"/>
        <w:rPr>
          <w:color w:val="373737"/>
        </w:rPr>
      </w:pPr>
      <w:r w:rsidRPr="006D3CC5">
        <w:rPr>
          <w:color w:val="373737"/>
        </w:rPr>
        <w:t>включает в себя:</w:t>
      </w:r>
    </w:p>
    <w:p w:rsidR="009F1FCD" w:rsidRDefault="006248DA" w:rsidP="00A200A5">
      <w:pPr>
        <w:pStyle w:val="a3"/>
        <w:spacing w:before="0" w:beforeAutospacing="0" w:after="0" w:afterAutospacing="0"/>
        <w:ind w:left="851"/>
        <w:jc w:val="both"/>
      </w:pPr>
      <w:proofErr w:type="gramStart"/>
      <w:r>
        <w:rPr>
          <w:color w:val="373737"/>
        </w:rPr>
        <w:t xml:space="preserve">- </w:t>
      </w:r>
      <w:r w:rsidRPr="006D3CC5">
        <w:rPr>
          <w:color w:val="373737"/>
        </w:rPr>
        <w:t>оплату труда исходя из ставок заработной платы и должностных окладов, установленных в соответствии с</w:t>
      </w:r>
      <w:r w:rsidR="009F1FCD">
        <w:rPr>
          <w:color w:val="373737"/>
        </w:rPr>
        <w:t xml:space="preserve">о </w:t>
      </w:r>
      <w:r w:rsidR="009F1FCD">
        <w:t>ст. 32 «Компетенция и ответственность образовательного учреждения» Закона РФ «Об образовании», на основании Постановления Администрации города Иванова от 19.12.2012 № 2907 «О внесении изменений в постановление Администрации города Иванова от 14.11.2011 № 2547 «О системе оплаты труда работников муниципальных образовательных учреждений, подведомственных управлению образования Администрации города Иванова»»</w:t>
      </w:r>
      <w:proofErr w:type="gramEnd"/>
    </w:p>
    <w:p w:rsidR="006248DA" w:rsidRPr="006D3CC5" w:rsidRDefault="006248DA" w:rsidP="00A200A5">
      <w:pPr>
        <w:pStyle w:val="a3"/>
        <w:shd w:val="clear" w:color="auto" w:fill="FFFFFF"/>
        <w:spacing w:before="0" w:beforeAutospacing="0" w:after="0" w:afterAutospacing="0" w:line="312" w:lineRule="atLeast"/>
        <w:ind w:left="851"/>
        <w:jc w:val="both"/>
        <w:textAlignment w:val="baseline"/>
        <w:rPr>
          <w:color w:val="373737"/>
        </w:rPr>
      </w:pPr>
      <w:r w:rsidRPr="006D3CC5">
        <w:rPr>
          <w:color w:val="373737"/>
        </w:rPr>
        <w:t>- доплаты компенсационного характера;</w:t>
      </w:r>
    </w:p>
    <w:p w:rsidR="006248DA" w:rsidRDefault="006248DA" w:rsidP="00A200A5">
      <w:pPr>
        <w:pStyle w:val="a3"/>
        <w:shd w:val="clear" w:color="auto" w:fill="FFFFFF"/>
        <w:spacing w:before="0" w:beforeAutospacing="0" w:after="0" w:afterAutospacing="0" w:line="312" w:lineRule="atLeast"/>
        <w:ind w:left="851"/>
        <w:jc w:val="both"/>
        <w:textAlignment w:val="baseline"/>
        <w:rPr>
          <w:color w:val="373737"/>
        </w:rPr>
      </w:pPr>
      <w:r w:rsidRPr="006D3CC5">
        <w:rPr>
          <w:color w:val="373737"/>
        </w:rPr>
        <w:t>- доплаты стимулирующего характера</w:t>
      </w:r>
      <w:r w:rsidR="000541AD">
        <w:rPr>
          <w:color w:val="373737"/>
        </w:rPr>
        <w:t>;</w:t>
      </w:r>
    </w:p>
    <w:p w:rsidR="00920CD5" w:rsidRDefault="000541AD" w:rsidP="00920CD5">
      <w:pPr>
        <w:pStyle w:val="a3"/>
        <w:shd w:val="clear" w:color="auto" w:fill="FFFFFF"/>
        <w:spacing w:before="0" w:beforeAutospacing="0" w:after="0" w:afterAutospacing="0" w:line="312" w:lineRule="atLeast"/>
        <w:ind w:left="851"/>
        <w:jc w:val="both"/>
        <w:textAlignment w:val="baseline"/>
      </w:pPr>
      <w:r w:rsidRPr="009F1FCD">
        <w:t xml:space="preserve">- </w:t>
      </w:r>
      <w:r w:rsidR="006D3CC5" w:rsidRPr="009F1FCD">
        <w:t>Положение об установлении надбавок, доплат</w:t>
      </w:r>
      <w:r w:rsidR="004F486E" w:rsidRPr="009F1FCD">
        <w:t xml:space="preserve"> компенсационного характера </w:t>
      </w:r>
      <w:r w:rsidR="006D3CC5" w:rsidRPr="009F1FCD">
        <w:t xml:space="preserve">и выплат стимулирующего характера </w:t>
      </w:r>
    </w:p>
    <w:p w:rsidR="006D3CC5" w:rsidRDefault="006D3CC5" w:rsidP="00920CD5">
      <w:pPr>
        <w:pStyle w:val="a3"/>
        <w:shd w:val="clear" w:color="auto" w:fill="FFFFFF"/>
        <w:spacing w:before="0" w:beforeAutospacing="0" w:after="0" w:afterAutospacing="0" w:line="312" w:lineRule="atLeast"/>
        <w:ind w:left="851"/>
        <w:jc w:val="both"/>
        <w:textAlignment w:val="baseline"/>
        <w:rPr>
          <w:color w:val="373737"/>
        </w:rPr>
      </w:pPr>
      <w:r w:rsidRPr="004F486E">
        <w:rPr>
          <w:color w:val="373737"/>
        </w:rPr>
        <w:t>За задержку выплаты заработной платы или иных выплат работодатели несут ответственность, предусмотренную трудовым законодательством РФ.</w:t>
      </w:r>
    </w:p>
    <w:p w:rsidR="006D3CC5" w:rsidRPr="004F486E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567"/>
        <w:jc w:val="both"/>
        <w:textAlignment w:val="baseline"/>
        <w:rPr>
          <w:color w:val="373737"/>
        </w:rPr>
      </w:pPr>
      <w:r w:rsidRPr="004F486E">
        <w:rPr>
          <w:color w:val="373737"/>
        </w:rPr>
        <w:t>Изменение оплаты труда производится:</w:t>
      </w:r>
    </w:p>
    <w:p w:rsidR="006D3CC5" w:rsidRPr="006D3CC5" w:rsidRDefault="006D3CC5" w:rsidP="00A200A5">
      <w:pPr>
        <w:pStyle w:val="a3"/>
        <w:shd w:val="clear" w:color="auto" w:fill="FFFFFF"/>
        <w:spacing w:before="0" w:beforeAutospacing="0" w:after="0" w:afterAutospacing="0" w:line="312" w:lineRule="atLeast"/>
        <w:ind w:left="851"/>
        <w:jc w:val="both"/>
        <w:textAlignment w:val="baseline"/>
        <w:rPr>
          <w:color w:val="373737"/>
        </w:rPr>
      </w:pPr>
      <w:r w:rsidRPr="006D3CC5">
        <w:rPr>
          <w:color w:val="373737"/>
        </w:rPr>
        <w:t>- при получении образования или восстановлении документов об образовании - со дня представления соответствующего документа;</w:t>
      </w:r>
    </w:p>
    <w:p w:rsidR="006D3CC5" w:rsidRPr="006D3CC5" w:rsidRDefault="006D3CC5" w:rsidP="00A200A5">
      <w:pPr>
        <w:pStyle w:val="a3"/>
        <w:shd w:val="clear" w:color="auto" w:fill="FFFFFF"/>
        <w:spacing w:before="0" w:beforeAutospacing="0" w:after="0" w:afterAutospacing="0" w:line="312" w:lineRule="atLeast"/>
        <w:ind w:left="851"/>
        <w:jc w:val="both"/>
        <w:textAlignment w:val="baseline"/>
        <w:rPr>
          <w:color w:val="373737"/>
        </w:rPr>
      </w:pPr>
      <w:r w:rsidRPr="006D3CC5">
        <w:rPr>
          <w:color w:val="373737"/>
        </w:rPr>
        <w:t>- при присвоении квалификационной категории - со дня вынесения решения аттестационной комиссией;</w:t>
      </w:r>
    </w:p>
    <w:p w:rsidR="006D3CC5" w:rsidRPr="006D3CC5" w:rsidRDefault="006D3CC5" w:rsidP="00A200A5">
      <w:pPr>
        <w:pStyle w:val="a3"/>
        <w:shd w:val="clear" w:color="auto" w:fill="FFFFFF"/>
        <w:spacing w:before="0" w:beforeAutospacing="0" w:after="0" w:afterAutospacing="0" w:line="312" w:lineRule="atLeast"/>
        <w:ind w:left="851"/>
        <w:jc w:val="both"/>
        <w:textAlignment w:val="baseline"/>
        <w:rPr>
          <w:color w:val="373737"/>
        </w:rPr>
      </w:pPr>
      <w:r w:rsidRPr="006D3CC5">
        <w:rPr>
          <w:color w:val="373737"/>
        </w:rPr>
        <w:t>- при присвоении почетного звания - со дня присвоения;</w:t>
      </w:r>
    </w:p>
    <w:p w:rsidR="006D3CC5" w:rsidRDefault="006D3CC5" w:rsidP="00A200A5">
      <w:pPr>
        <w:pStyle w:val="a3"/>
        <w:shd w:val="clear" w:color="auto" w:fill="FFFFFF"/>
        <w:spacing w:before="0" w:beforeAutospacing="0" w:after="0" w:afterAutospacing="0" w:line="312" w:lineRule="atLeast"/>
        <w:ind w:left="851"/>
        <w:jc w:val="both"/>
        <w:textAlignment w:val="baseline"/>
        <w:rPr>
          <w:color w:val="373737"/>
        </w:rPr>
      </w:pPr>
      <w:r w:rsidRPr="006D3CC5">
        <w:rPr>
          <w:color w:val="373737"/>
        </w:rPr>
        <w:lastRenderedPageBreak/>
        <w:t xml:space="preserve">- при окончании действия квалификационной категории </w:t>
      </w:r>
      <w:r w:rsidR="004F486E">
        <w:rPr>
          <w:color w:val="373737"/>
        </w:rPr>
        <w:t>-</w:t>
      </w:r>
      <w:r w:rsidRPr="006D3CC5">
        <w:rPr>
          <w:color w:val="373737"/>
        </w:rPr>
        <w:t xml:space="preserve"> со дня окончания </w:t>
      </w:r>
      <w:r w:rsidR="004F486E">
        <w:rPr>
          <w:color w:val="373737"/>
        </w:rPr>
        <w:t xml:space="preserve"> </w:t>
      </w:r>
      <w:r w:rsidRPr="006D3CC5">
        <w:rPr>
          <w:color w:val="373737"/>
        </w:rPr>
        <w:t>учебного года, не считая того, в котором данное решение принято;</w:t>
      </w:r>
    </w:p>
    <w:p w:rsidR="009F1FCD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hanging="502"/>
        <w:jc w:val="both"/>
        <w:textAlignment w:val="baseline"/>
        <w:rPr>
          <w:color w:val="373737"/>
        </w:rPr>
      </w:pPr>
      <w:proofErr w:type="gramStart"/>
      <w:r w:rsidRPr="009F1FCD">
        <w:rPr>
          <w:color w:val="373737"/>
        </w:rPr>
        <w:t>Оплата труда работников, занятых на тяжелых работах, работах с вредными и неблагоприятными условиями труда, производится в повышенном размере по сравнению с тарифными ставками (окладами), установленными для различных видов работ с нормальными условиями труда, но не ниже размеров, установленных Перечнями работ с опасными, вредными и тяжелыми условиями труда, на которых устанавливаются доплаты</w:t>
      </w:r>
      <w:r w:rsidR="009F1FCD" w:rsidRPr="009F1FCD">
        <w:rPr>
          <w:color w:val="373737"/>
        </w:rPr>
        <w:t>.</w:t>
      </w:r>
      <w:proofErr w:type="gramEnd"/>
      <w:r w:rsidR="009F1FCD" w:rsidRPr="009F1FCD">
        <w:rPr>
          <w:color w:val="373737"/>
        </w:rPr>
        <w:t xml:space="preserve"> </w:t>
      </w:r>
      <w:r w:rsidRPr="009F1FCD">
        <w:rPr>
          <w:color w:val="373737"/>
        </w:rPr>
        <w:t>Конкретный размер данной доплаты устанавливается в каждом отдельном случае по результатам</w:t>
      </w:r>
      <w:r w:rsidR="009F1FCD" w:rsidRPr="009F1FCD">
        <w:rPr>
          <w:color w:val="373737"/>
        </w:rPr>
        <w:t xml:space="preserve"> </w:t>
      </w:r>
      <w:r w:rsidRPr="009F1FCD">
        <w:rPr>
          <w:color w:val="373737"/>
        </w:rPr>
        <w:t xml:space="preserve">специальной оценки условий труда с учетом фактической занятости работника в неблагоприятных условиях. </w:t>
      </w:r>
    </w:p>
    <w:p w:rsidR="00A200A5" w:rsidRDefault="006D3CC5" w:rsidP="00E22DCF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hanging="502"/>
        <w:jc w:val="both"/>
        <w:textAlignment w:val="baseline"/>
        <w:rPr>
          <w:color w:val="373737"/>
        </w:rPr>
      </w:pPr>
      <w:r w:rsidRPr="009F1FCD">
        <w:rPr>
          <w:color w:val="373737"/>
        </w:rPr>
        <w:t xml:space="preserve">До проведения в установленном порядке специальной оценке условий труда работнику, выполняющему работу, включенную в указанные Перечни, работодатель осуществляет оплату труда в повышенном </w:t>
      </w:r>
      <w:r w:rsidR="009F1FCD">
        <w:rPr>
          <w:color w:val="373737"/>
        </w:rPr>
        <w:t xml:space="preserve"> </w:t>
      </w:r>
      <w:r w:rsidRPr="009F1FCD">
        <w:rPr>
          <w:color w:val="373737"/>
        </w:rPr>
        <w:t>размере по сравнению с тарифными ставками (окладами), установленными для различных видов работ с нормальными условиями труда.</w:t>
      </w:r>
    </w:p>
    <w:p w:rsidR="00E22DCF" w:rsidRPr="00E22DCF" w:rsidRDefault="00E22DCF" w:rsidP="00E22DCF">
      <w:pPr>
        <w:pStyle w:val="a3"/>
        <w:shd w:val="clear" w:color="auto" w:fill="FFFFFF"/>
        <w:spacing w:before="0" w:beforeAutospacing="0" w:after="0" w:afterAutospacing="0" w:line="312" w:lineRule="atLeast"/>
        <w:ind w:left="786"/>
        <w:jc w:val="both"/>
        <w:textAlignment w:val="baseline"/>
        <w:rPr>
          <w:rStyle w:val="a4"/>
          <w:b w:val="0"/>
          <w:bCs w:val="0"/>
          <w:color w:val="373737"/>
        </w:rPr>
      </w:pPr>
    </w:p>
    <w:p w:rsidR="006D3CC5" w:rsidRPr="009F1FCD" w:rsidRDefault="006D3CC5" w:rsidP="00A200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ind w:left="284" w:hanging="284"/>
        <w:jc w:val="both"/>
        <w:textAlignment w:val="baseline"/>
        <w:rPr>
          <w:rStyle w:val="a4"/>
          <w:b w:val="0"/>
          <w:bCs w:val="0"/>
          <w:color w:val="373737"/>
        </w:rPr>
      </w:pPr>
      <w:r w:rsidRPr="009F1FCD">
        <w:rPr>
          <w:rStyle w:val="a4"/>
          <w:color w:val="373737"/>
          <w:bdr w:val="none" w:sz="0" w:space="0" w:color="auto" w:frame="1"/>
        </w:rPr>
        <w:t>Труд и занятость. Развитие персонала.</w:t>
      </w:r>
    </w:p>
    <w:p w:rsidR="006D3CC5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hanging="502"/>
        <w:jc w:val="both"/>
        <w:textAlignment w:val="baseline"/>
        <w:rPr>
          <w:color w:val="373737"/>
        </w:rPr>
      </w:pPr>
      <w:r w:rsidRPr="009F1FCD">
        <w:rPr>
          <w:color w:val="373737"/>
        </w:rPr>
        <w:t>Работодатель определяет необходимость профессиональной подготовки и переподготовки кадров для нужд учреждения.</w:t>
      </w:r>
    </w:p>
    <w:p w:rsidR="006D3CC5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hanging="502"/>
        <w:jc w:val="both"/>
        <w:textAlignment w:val="baseline"/>
        <w:rPr>
          <w:color w:val="373737"/>
        </w:rPr>
      </w:pPr>
      <w:r w:rsidRPr="009F1FCD">
        <w:rPr>
          <w:color w:val="373737"/>
        </w:rPr>
        <w:t xml:space="preserve"> Работодатель </w:t>
      </w:r>
      <w:r w:rsidR="009F1FCD">
        <w:rPr>
          <w:color w:val="373737"/>
        </w:rPr>
        <w:t>самостоятельно</w:t>
      </w:r>
      <w:r w:rsidRPr="009F1FCD">
        <w:rPr>
          <w:color w:val="373737"/>
        </w:rPr>
        <w:t xml:space="preserve"> определяет формы профессиональной подготовки, переподготовки и повышения квалификации работн</w:t>
      </w:r>
      <w:r w:rsidR="009F1FCD">
        <w:rPr>
          <w:color w:val="373737"/>
        </w:rPr>
        <w:t xml:space="preserve">иков, </w:t>
      </w:r>
      <w:r w:rsidRPr="009F1FCD">
        <w:rPr>
          <w:color w:val="373737"/>
        </w:rPr>
        <w:t>перечень необходимых профессий и специальностей на каждый календарный год с учётом перспектив развития учреждения.</w:t>
      </w:r>
    </w:p>
    <w:p w:rsidR="006D3CC5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hanging="502"/>
        <w:jc w:val="both"/>
        <w:textAlignment w:val="baseline"/>
        <w:rPr>
          <w:color w:val="373737"/>
        </w:rPr>
      </w:pPr>
      <w:r w:rsidRPr="009F1FCD">
        <w:rPr>
          <w:color w:val="373737"/>
        </w:rPr>
        <w:t>Работодатель обязуется:</w:t>
      </w:r>
    </w:p>
    <w:p w:rsidR="006D3CC5" w:rsidRDefault="006D3CC5" w:rsidP="00A200A5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 w:line="312" w:lineRule="atLeast"/>
        <w:ind w:left="1418" w:hanging="567"/>
        <w:jc w:val="both"/>
        <w:textAlignment w:val="baseline"/>
        <w:rPr>
          <w:color w:val="373737"/>
        </w:rPr>
      </w:pPr>
      <w:r w:rsidRPr="006D3CC5">
        <w:rPr>
          <w:color w:val="373737"/>
        </w:rPr>
        <w:t>Повышать квалификацию педагогических работников не реже, чем один раз в пять лет.</w:t>
      </w:r>
    </w:p>
    <w:p w:rsidR="006D3CC5" w:rsidRDefault="006D3CC5" w:rsidP="00A200A5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 w:line="312" w:lineRule="atLeast"/>
        <w:ind w:left="1418" w:hanging="567"/>
        <w:jc w:val="both"/>
        <w:textAlignment w:val="baseline"/>
        <w:rPr>
          <w:color w:val="373737"/>
        </w:rPr>
      </w:pPr>
      <w:r w:rsidRPr="00ED5205">
        <w:rPr>
          <w:color w:val="373737"/>
        </w:rPr>
        <w:t>В случае направления работника для повышения квалификации сохранять</w:t>
      </w:r>
      <w:r w:rsidRPr="00ED5205">
        <w:rPr>
          <w:color w:val="373737"/>
        </w:rPr>
        <w:br/>
        <w:t>за ним место работы (должность), среднюю заработную плату по основному</w:t>
      </w:r>
      <w:r w:rsidRPr="00ED5205">
        <w:rPr>
          <w:color w:val="373737"/>
        </w:rPr>
        <w:br/>
        <w:t>месту работы и, если работник направляется для повышения квалификации</w:t>
      </w:r>
      <w:r w:rsidRPr="00ED5205">
        <w:rPr>
          <w:color w:val="373737"/>
        </w:rPr>
        <w:br/>
        <w:t>в другую местность, оплатить ему командировочные расходы, в порядке и в</w:t>
      </w:r>
      <w:r w:rsidRPr="00ED5205">
        <w:rPr>
          <w:color w:val="373737"/>
        </w:rPr>
        <w:br/>
        <w:t>размерах, предусмотренных для лиц, направляемых в служебные</w:t>
      </w:r>
      <w:r w:rsidRPr="00ED5205">
        <w:rPr>
          <w:color w:val="373737"/>
        </w:rPr>
        <w:br/>
        <w:t>командировки (ст. 187 ТК РФ).</w:t>
      </w:r>
    </w:p>
    <w:p w:rsidR="006D3CC5" w:rsidRDefault="006D3CC5" w:rsidP="00A200A5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 w:line="312" w:lineRule="atLeast"/>
        <w:ind w:left="1418" w:hanging="567"/>
        <w:jc w:val="both"/>
        <w:textAlignment w:val="baseline"/>
        <w:rPr>
          <w:color w:val="373737"/>
        </w:rPr>
      </w:pPr>
      <w:r w:rsidRPr="00ED5205">
        <w:rPr>
          <w:color w:val="373737"/>
        </w:rPr>
        <w:t>Организовывать проведение аттестации педагогических работников и</w:t>
      </w:r>
      <w:r w:rsidRPr="00ED5205">
        <w:rPr>
          <w:color w:val="373737"/>
        </w:rPr>
        <w:br/>
        <w:t xml:space="preserve">руководящих </w:t>
      </w:r>
      <w:proofErr w:type="gramStart"/>
      <w:r w:rsidRPr="00ED5205">
        <w:rPr>
          <w:color w:val="373737"/>
        </w:rPr>
        <w:t>работников</w:t>
      </w:r>
      <w:proofErr w:type="gramEnd"/>
      <w:r w:rsidRPr="00ED5205">
        <w:rPr>
          <w:color w:val="373737"/>
        </w:rPr>
        <w:t xml:space="preserve"> государственных и муниципальных образовательных</w:t>
      </w:r>
      <w:r w:rsidRPr="00ED5205">
        <w:rPr>
          <w:color w:val="373737"/>
        </w:rPr>
        <w:br/>
        <w:t>учреждений и по её результатам устанавливать работникам соответствующие</w:t>
      </w:r>
      <w:r w:rsidRPr="00ED5205">
        <w:rPr>
          <w:color w:val="373737"/>
        </w:rPr>
        <w:br/>
        <w:t>полученным квалификационным категориям разряды оплаты труда со дня</w:t>
      </w:r>
      <w:r w:rsidRPr="00ED5205">
        <w:rPr>
          <w:color w:val="373737"/>
        </w:rPr>
        <w:br/>
        <w:t>вынесения решения аттестационной комиссией.</w:t>
      </w:r>
    </w:p>
    <w:p w:rsidR="006D3CC5" w:rsidRDefault="006D3CC5" w:rsidP="00A200A5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 w:line="312" w:lineRule="atLeast"/>
        <w:ind w:left="1418" w:hanging="567"/>
        <w:jc w:val="both"/>
        <w:textAlignment w:val="baseline"/>
        <w:rPr>
          <w:color w:val="373737"/>
        </w:rPr>
      </w:pPr>
      <w:r w:rsidRPr="00ED5205">
        <w:rPr>
          <w:color w:val="373737"/>
        </w:rPr>
        <w:t xml:space="preserve">Уведомлять </w:t>
      </w:r>
      <w:r w:rsidR="00ED5205" w:rsidRPr="00ED5205">
        <w:rPr>
          <w:color w:val="373737"/>
        </w:rPr>
        <w:t xml:space="preserve">работников </w:t>
      </w:r>
      <w:r w:rsidRPr="00ED5205">
        <w:rPr>
          <w:color w:val="373737"/>
        </w:rPr>
        <w:t xml:space="preserve"> в письменной форме о сокращении численности</w:t>
      </w:r>
      <w:r w:rsidRPr="00ED5205">
        <w:rPr>
          <w:color w:val="373737"/>
        </w:rPr>
        <w:br/>
        <w:t>штата работников не позднее, чем за два месяца до его начала, а в случаях,</w:t>
      </w:r>
      <w:r w:rsidRPr="00ED5205">
        <w:rPr>
          <w:color w:val="373737"/>
        </w:rPr>
        <w:br/>
        <w:t>которые могут повлечь массовое освобождение, не позднее, чем за три месяца</w:t>
      </w:r>
      <w:r w:rsidRPr="00ED5205">
        <w:rPr>
          <w:color w:val="373737"/>
        </w:rPr>
        <w:br/>
        <w:t>до его начала (ст. 82 ТК РФ). Уведомление должно содержать проекты</w:t>
      </w:r>
      <w:r w:rsidRPr="00ED5205">
        <w:rPr>
          <w:color w:val="373737"/>
        </w:rPr>
        <w:br/>
        <w:t>приказов о сокращении численности или штатов, список сокращаемых</w:t>
      </w:r>
      <w:r w:rsidRPr="00ED5205">
        <w:rPr>
          <w:color w:val="373737"/>
        </w:rPr>
        <w:br/>
        <w:t>должностей и работников, перечень вакансий, предлагаемые варианты</w:t>
      </w:r>
      <w:r w:rsidRPr="00ED5205">
        <w:rPr>
          <w:color w:val="373737"/>
        </w:rPr>
        <w:br/>
        <w:t>трудоустройства. В случае массового высвобождения работников уведомление</w:t>
      </w:r>
      <w:r w:rsidRPr="00ED5205">
        <w:rPr>
          <w:color w:val="373737"/>
        </w:rPr>
        <w:br/>
        <w:t>должно содержать социально-экономическое обоснование.</w:t>
      </w:r>
    </w:p>
    <w:p w:rsidR="006D3CC5" w:rsidRPr="00ED5205" w:rsidRDefault="006D3CC5" w:rsidP="00A200A5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 w:line="312" w:lineRule="atLeast"/>
        <w:ind w:left="1418" w:hanging="567"/>
        <w:jc w:val="both"/>
        <w:textAlignment w:val="baseline"/>
        <w:rPr>
          <w:color w:val="373737"/>
        </w:rPr>
      </w:pPr>
      <w:r w:rsidRPr="00ED5205">
        <w:rPr>
          <w:color w:val="373737"/>
        </w:rPr>
        <w:t>Преимущественное право на оставление на работе при сокращении</w:t>
      </w:r>
      <w:r w:rsidRPr="00ED5205">
        <w:rPr>
          <w:rStyle w:val="apple-converted-space"/>
          <w:color w:val="373737"/>
        </w:rPr>
        <w:t> </w:t>
      </w:r>
      <w:r w:rsidRPr="00ED5205">
        <w:rPr>
          <w:color w:val="373737"/>
        </w:rPr>
        <w:br/>
        <w:t>численности или штата предоставляется работникам согласно ст. 179 ТК РФ,  так же:</w:t>
      </w:r>
    </w:p>
    <w:p w:rsidR="006D3CC5" w:rsidRPr="006D3CC5" w:rsidRDefault="006D3CC5" w:rsidP="00A200A5">
      <w:pPr>
        <w:pStyle w:val="a3"/>
        <w:shd w:val="clear" w:color="auto" w:fill="FFFFFF"/>
        <w:spacing w:before="0" w:beforeAutospacing="0" w:after="0" w:afterAutospacing="0" w:line="312" w:lineRule="atLeast"/>
        <w:ind w:left="1418"/>
        <w:jc w:val="both"/>
        <w:textAlignment w:val="baseline"/>
        <w:rPr>
          <w:color w:val="373737"/>
        </w:rPr>
      </w:pPr>
      <w:r w:rsidRPr="006D3CC5">
        <w:rPr>
          <w:color w:val="373737"/>
        </w:rPr>
        <w:lastRenderedPageBreak/>
        <w:t>- работники, имеющие более длительный стаж работы в данном учреждении;</w:t>
      </w:r>
    </w:p>
    <w:p w:rsidR="006D3CC5" w:rsidRDefault="006D3CC5" w:rsidP="00A200A5">
      <w:pPr>
        <w:pStyle w:val="a3"/>
        <w:shd w:val="clear" w:color="auto" w:fill="FFFFFF"/>
        <w:spacing w:before="0" w:beforeAutospacing="0" w:after="0" w:afterAutospacing="0" w:line="312" w:lineRule="atLeast"/>
        <w:ind w:left="1418"/>
        <w:jc w:val="both"/>
        <w:textAlignment w:val="baseline"/>
        <w:rPr>
          <w:color w:val="373737"/>
        </w:rPr>
      </w:pPr>
      <w:r w:rsidRPr="006D3CC5">
        <w:rPr>
          <w:color w:val="373737"/>
        </w:rPr>
        <w:t>- работники, имеющие почётные звания, удостоенные ведомственными знаками отличия и Почетными грамотами;</w:t>
      </w:r>
    </w:p>
    <w:p w:rsidR="006D3CC5" w:rsidRDefault="006D3CC5" w:rsidP="00A200A5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 w:line="312" w:lineRule="atLeast"/>
        <w:ind w:left="1418" w:hanging="567"/>
        <w:jc w:val="both"/>
        <w:textAlignment w:val="baseline"/>
        <w:rPr>
          <w:color w:val="373737"/>
        </w:rPr>
      </w:pPr>
      <w:r w:rsidRPr="00ED5205">
        <w:rPr>
          <w:color w:val="373737"/>
        </w:rPr>
        <w:t>Высвобождаемым работником предоставляются гарантии и компенсации,</w:t>
      </w:r>
      <w:r w:rsidRPr="00ED5205">
        <w:rPr>
          <w:color w:val="373737"/>
        </w:rPr>
        <w:br/>
        <w:t>предусмотренные действующим законодательством при сокращении</w:t>
      </w:r>
      <w:r w:rsidRPr="00ED5205">
        <w:rPr>
          <w:color w:val="373737"/>
        </w:rPr>
        <w:br/>
        <w:t>численности или штата (ст. 178, 180 ТК РФ).</w:t>
      </w:r>
    </w:p>
    <w:p w:rsidR="006D3CC5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hanging="502"/>
        <w:jc w:val="both"/>
        <w:textAlignment w:val="baseline"/>
        <w:rPr>
          <w:color w:val="373737"/>
        </w:rPr>
      </w:pPr>
      <w:r w:rsidRPr="00ED5205">
        <w:rPr>
          <w:color w:val="373737"/>
        </w:rPr>
        <w:t>При появлении новых рабочих мест в учреждении, в том числе на определённый</w:t>
      </w:r>
      <w:r w:rsidRPr="00ED5205">
        <w:rPr>
          <w:color w:val="373737"/>
        </w:rPr>
        <w:softHyphen/>
        <w:t xml:space="preserve"> срок, работодатель обеспечива</w:t>
      </w:r>
      <w:r w:rsidR="00ED5205">
        <w:rPr>
          <w:color w:val="373737"/>
        </w:rPr>
        <w:t xml:space="preserve">ет приоритет в приеме на работу </w:t>
      </w:r>
      <w:r w:rsidRPr="00ED5205">
        <w:rPr>
          <w:color w:val="373737"/>
        </w:rPr>
        <w:t>работников, добросовестно работавших в нём</w:t>
      </w:r>
      <w:r w:rsidR="00ED5205">
        <w:rPr>
          <w:color w:val="373737"/>
        </w:rPr>
        <w:t xml:space="preserve">, ранее уволенных из учреждения </w:t>
      </w:r>
      <w:r w:rsidRPr="00ED5205">
        <w:rPr>
          <w:color w:val="373737"/>
        </w:rPr>
        <w:t>в связи с сокращением численности или штата.</w:t>
      </w:r>
    </w:p>
    <w:p w:rsidR="006D3CC5" w:rsidRPr="00ED5205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hanging="502"/>
        <w:jc w:val="both"/>
        <w:textAlignment w:val="baseline"/>
        <w:rPr>
          <w:color w:val="373737"/>
        </w:rPr>
      </w:pPr>
      <w:r w:rsidRPr="00ED5205">
        <w:rPr>
          <w:color w:val="373737"/>
        </w:rPr>
        <w:t>Сокращение численности или штата работников проводится работодателем лишь тогда, когда исчерпаны все возможные меры по его недопущению, в том числе:</w:t>
      </w:r>
    </w:p>
    <w:p w:rsidR="006D3CC5" w:rsidRPr="006D3CC5" w:rsidRDefault="006D3CC5" w:rsidP="00A200A5">
      <w:pPr>
        <w:pStyle w:val="a3"/>
        <w:shd w:val="clear" w:color="auto" w:fill="FFFFFF"/>
        <w:spacing w:before="0" w:beforeAutospacing="0" w:after="0" w:afterAutospacing="0" w:line="312" w:lineRule="atLeast"/>
        <w:ind w:left="851" w:hanging="425"/>
        <w:jc w:val="both"/>
        <w:textAlignment w:val="baseline"/>
        <w:rPr>
          <w:color w:val="373737"/>
        </w:rPr>
      </w:pPr>
      <w:r w:rsidRPr="006D3CC5">
        <w:rPr>
          <w:color w:val="373737"/>
        </w:rPr>
        <w:t>       - временное ограничение приема кадров;</w:t>
      </w:r>
    </w:p>
    <w:p w:rsidR="006D3CC5" w:rsidRDefault="006D3CC5" w:rsidP="00A200A5">
      <w:pPr>
        <w:pStyle w:val="a3"/>
        <w:shd w:val="clear" w:color="auto" w:fill="FFFFFF"/>
        <w:spacing w:before="0" w:beforeAutospacing="0" w:after="0" w:afterAutospacing="0" w:line="312" w:lineRule="atLeast"/>
        <w:ind w:left="851" w:hanging="425"/>
        <w:jc w:val="both"/>
        <w:textAlignment w:val="baseline"/>
        <w:rPr>
          <w:color w:val="373737"/>
        </w:rPr>
      </w:pPr>
      <w:r w:rsidRPr="006D3CC5">
        <w:rPr>
          <w:color w:val="373737"/>
        </w:rPr>
        <w:t>       - отказ от совмещения должностей (профессии);</w:t>
      </w:r>
    </w:p>
    <w:p w:rsidR="00ED5205" w:rsidRPr="006D3CC5" w:rsidRDefault="00ED5205" w:rsidP="00A200A5">
      <w:pPr>
        <w:pStyle w:val="a3"/>
        <w:shd w:val="clear" w:color="auto" w:fill="FFFFFF"/>
        <w:spacing w:before="0" w:beforeAutospacing="0" w:after="0" w:afterAutospacing="0" w:line="312" w:lineRule="atLeast"/>
        <w:ind w:left="851" w:hanging="425"/>
        <w:jc w:val="both"/>
        <w:textAlignment w:val="baseline"/>
        <w:rPr>
          <w:color w:val="373737"/>
        </w:rPr>
      </w:pPr>
    </w:p>
    <w:p w:rsidR="006D3CC5" w:rsidRPr="00ED5205" w:rsidRDefault="006D3CC5" w:rsidP="00A200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ind w:left="284" w:hanging="284"/>
        <w:jc w:val="both"/>
        <w:textAlignment w:val="baseline"/>
        <w:rPr>
          <w:rStyle w:val="a4"/>
          <w:b w:val="0"/>
          <w:bCs w:val="0"/>
          <w:color w:val="373737"/>
        </w:rPr>
      </w:pPr>
      <w:r w:rsidRPr="006D3CC5">
        <w:rPr>
          <w:rStyle w:val="a4"/>
          <w:color w:val="373737"/>
          <w:bdr w:val="none" w:sz="0" w:space="0" w:color="auto" w:frame="1"/>
        </w:rPr>
        <w:t>Организация и обеспечение охраны и условий труда.</w:t>
      </w:r>
    </w:p>
    <w:p w:rsidR="006D3CC5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hanging="502"/>
        <w:jc w:val="both"/>
        <w:textAlignment w:val="baseline"/>
        <w:rPr>
          <w:color w:val="373737"/>
        </w:rPr>
      </w:pPr>
      <w:r w:rsidRPr="00ED5205">
        <w:rPr>
          <w:color w:val="373737"/>
        </w:rPr>
        <w:t xml:space="preserve"> Работодатель обязуется:</w:t>
      </w:r>
    </w:p>
    <w:p w:rsidR="006D3CC5" w:rsidRDefault="006D3CC5" w:rsidP="00A200A5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 w:line="312" w:lineRule="atLeast"/>
        <w:ind w:left="1418" w:hanging="567"/>
        <w:jc w:val="both"/>
        <w:textAlignment w:val="baseline"/>
        <w:rPr>
          <w:color w:val="373737"/>
        </w:rPr>
      </w:pPr>
      <w:r w:rsidRPr="00ED5205">
        <w:rPr>
          <w:color w:val="373737"/>
        </w:rPr>
        <w:t>Обеспечить право работников учреждения на здоровые и безопасные условия</w:t>
      </w:r>
      <w:r w:rsidRPr="00ED5205">
        <w:rPr>
          <w:color w:val="373737"/>
        </w:rPr>
        <w:br/>
        <w:t>труда, внедрение современных средств безопасности труда, предупреждающих</w:t>
      </w:r>
      <w:r w:rsidRPr="00ED5205">
        <w:rPr>
          <w:color w:val="373737"/>
        </w:rPr>
        <w:br/>
        <w:t>производственный травматизм и возникновение профессиональных заболева</w:t>
      </w:r>
      <w:r w:rsidRPr="00ED5205">
        <w:rPr>
          <w:color w:val="373737"/>
        </w:rPr>
        <w:softHyphen/>
        <w:t>ний работников (ст.219 ТК РФ).</w:t>
      </w:r>
    </w:p>
    <w:p w:rsidR="006D3CC5" w:rsidRDefault="006D3CC5" w:rsidP="00A200A5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 w:line="312" w:lineRule="atLeast"/>
        <w:ind w:left="1418" w:hanging="567"/>
        <w:jc w:val="both"/>
        <w:textAlignment w:val="baseline"/>
        <w:rPr>
          <w:color w:val="373737"/>
        </w:rPr>
      </w:pPr>
      <w:r w:rsidRPr="00ED5205">
        <w:rPr>
          <w:color w:val="373737"/>
        </w:rPr>
        <w:t>Производить со всеми поступившими на работу, а также переведенными на другую работу работникам учреждения обучение и инструктаж по охране труда, сохранности жизни и здоровья детей безопасным методам и приемам выполнения работ, оказанию первой медицинской помощи пострадавшим.</w:t>
      </w:r>
      <w:r w:rsidR="00ED5205">
        <w:rPr>
          <w:color w:val="373737"/>
        </w:rPr>
        <w:t xml:space="preserve"> </w:t>
      </w:r>
      <w:r w:rsidRPr="00ED5205">
        <w:rPr>
          <w:color w:val="373737"/>
        </w:rPr>
        <w:t>Организовывать обучение и проверку знаний работников учреждения по охране</w:t>
      </w:r>
      <w:r w:rsidR="00ED5205">
        <w:rPr>
          <w:color w:val="373737"/>
        </w:rPr>
        <w:t xml:space="preserve"> </w:t>
      </w:r>
      <w:r w:rsidRPr="00ED5205">
        <w:rPr>
          <w:color w:val="373737"/>
        </w:rPr>
        <w:t>труда у вновь поступивших на работу не позднее одного месяца, для работников</w:t>
      </w:r>
      <w:r w:rsidR="00B06E7E">
        <w:rPr>
          <w:color w:val="373737"/>
        </w:rPr>
        <w:t xml:space="preserve"> </w:t>
      </w:r>
      <w:r w:rsidRPr="00ED5205">
        <w:rPr>
          <w:color w:val="373737"/>
        </w:rPr>
        <w:t>- не реже одного раза в год, для руководителя и специалистов – не реже одного раза в три года.</w:t>
      </w:r>
    </w:p>
    <w:p w:rsidR="006D3CC5" w:rsidRPr="00ED5205" w:rsidRDefault="006D3CC5" w:rsidP="00A200A5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 w:line="312" w:lineRule="atLeast"/>
        <w:ind w:left="1418" w:hanging="567"/>
        <w:jc w:val="both"/>
        <w:textAlignment w:val="baseline"/>
        <w:rPr>
          <w:color w:val="373737"/>
        </w:rPr>
      </w:pPr>
      <w:r w:rsidRPr="00ED5205">
        <w:rPr>
          <w:color w:val="373737"/>
        </w:rPr>
        <w:t>Обеспечивать работников специальной одеждой, обувью и другими средства</w:t>
      </w:r>
      <w:r w:rsidRPr="00ED5205">
        <w:rPr>
          <w:color w:val="373737"/>
        </w:rPr>
        <w:softHyphen/>
        <w:t>ми</w:t>
      </w:r>
    </w:p>
    <w:p w:rsidR="006D3CC5" w:rsidRPr="006D3CC5" w:rsidRDefault="006D3CC5" w:rsidP="00A200A5">
      <w:pPr>
        <w:pStyle w:val="a3"/>
        <w:shd w:val="clear" w:color="auto" w:fill="FFFFFF"/>
        <w:spacing w:before="0" w:beforeAutospacing="0" w:after="0" w:afterAutospacing="0" w:line="312" w:lineRule="atLeast"/>
        <w:ind w:left="1418"/>
        <w:jc w:val="both"/>
        <w:textAlignment w:val="baseline"/>
        <w:rPr>
          <w:color w:val="373737"/>
        </w:rPr>
      </w:pPr>
      <w:r w:rsidRPr="006D3CC5">
        <w:rPr>
          <w:color w:val="373737"/>
        </w:rPr>
        <w:t>индивидуальной защиты, а также моющими и обезвреживающими средствами</w:t>
      </w:r>
    </w:p>
    <w:p w:rsidR="006D3CC5" w:rsidRDefault="00ED5205" w:rsidP="00A200A5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373737"/>
        </w:rPr>
      </w:pPr>
      <w:r>
        <w:rPr>
          <w:color w:val="373737"/>
        </w:rPr>
        <w:t xml:space="preserve">                        </w:t>
      </w:r>
      <w:r w:rsidR="006D3CC5" w:rsidRPr="006D3CC5">
        <w:rPr>
          <w:color w:val="373737"/>
        </w:rPr>
        <w:t>в соответствии с отраслевыми нормами.</w:t>
      </w:r>
    </w:p>
    <w:p w:rsidR="006D3CC5" w:rsidRDefault="006D3CC5" w:rsidP="00A200A5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 w:line="312" w:lineRule="atLeast"/>
        <w:ind w:left="1418" w:hanging="567"/>
        <w:jc w:val="both"/>
        <w:textAlignment w:val="baseline"/>
        <w:rPr>
          <w:color w:val="373737"/>
        </w:rPr>
      </w:pPr>
      <w:r w:rsidRPr="00ED5205">
        <w:rPr>
          <w:color w:val="373737"/>
        </w:rPr>
        <w:t xml:space="preserve">Сохранять место работы (должность) и средний заработок за работниками учреждения на время приостановления работ органами государственного надзора и </w:t>
      </w:r>
      <w:proofErr w:type="gramStart"/>
      <w:r w:rsidRPr="00ED5205">
        <w:rPr>
          <w:color w:val="373737"/>
        </w:rPr>
        <w:t>контроля за</w:t>
      </w:r>
      <w:proofErr w:type="gramEnd"/>
      <w:r w:rsidRPr="00ED5205">
        <w:rPr>
          <w:color w:val="373737"/>
        </w:rPr>
        <w:t xml:space="preserve"> соблюдением трудового законодательства вследствие нарушения требований охраны труда не по вине работника (ст. 220 ТК РФ).</w:t>
      </w:r>
    </w:p>
    <w:p w:rsidR="00ED5205" w:rsidRDefault="006D3CC5" w:rsidP="00A200A5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 w:line="312" w:lineRule="atLeast"/>
        <w:ind w:left="1418" w:hanging="567"/>
        <w:jc w:val="both"/>
        <w:textAlignment w:val="baseline"/>
        <w:rPr>
          <w:color w:val="373737"/>
        </w:rPr>
      </w:pPr>
      <w:r w:rsidRPr="00ED5205">
        <w:rPr>
          <w:color w:val="373737"/>
        </w:rPr>
        <w:t>Разработать и утвердить инструкции по охране труда на каждое рабочее место</w:t>
      </w:r>
      <w:r w:rsidR="00ED5205">
        <w:rPr>
          <w:color w:val="373737"/>
        </w:rPr>
        <w:t>.</w:t>
      </w:r>
    </w:p>
    <w:p w:rsidR="006D3CC5" w:rsidRDefault="006D3CC5" w:rsidP="00A200A5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 w:line="312" w:lineRule="atLeast"/>
        <w:ind w:left="1418" w:hanging="567"/>
        <w:jc w:val="both"/>
        <w:textAlignment w:val="baseline"/>
        <w:rPr>
          <w:color w:val="373737"/>
        </w:rPr>
      </w:pPr>
      <w:r w:rsidRPr="00ED5205">
        <w:rPr>
          <w:color w:val="373737"/>
        </w:rPr>
        <w:t>Обеспечивать соблюдение работниками требований, правил и инструкций по охране труда.</w:t>
      </w:r>
    </w:p>
    <w:p w:rsidR="006D3CC5" w:rsidRDefault="006D3CC5" w:rsidP="00A200A5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 w:line="312" w:lineRule="atLeast"/>
        <w:ind w:left="1418" w:hanging="567"/>
        <w:jc w:val="both"/>
        <w:textAlignment w:val="baseline"/>
        <w:rPr>
          <w:color w:val="373737"/>
        </w:rPr>
      </w:pPr>
      <w:r w:rsidRPr="00ED5205">
        <w:rPr>
          <w:color w:val="373737"/>
        </w:rPr>
        <w:t>Создать в учреж</w:t>
      </w:r>
      <w:r w:rsidR="00ED5205">
        <w:rPr>
          <w:color w:val="373737"/>
        </w:rPr>
        <w:t xml:space="preserve">дении комиссию по охране труда </w:t>
      </w:r>
      <w:r w:rsidRPr="00ED5205">
        <w:rPr>
          <w:color w:val="373737"/>
        </w:rPr>
        <w:t>(сроком на 2 года).</w:t>
      </w:r>
    </w:p>
    <w:p w:rsidR="006D3CC5" w:rsidRDefault="006D3CC5" w:rsidP="00A200A5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 w:line="312" w:lineRule="atLeast"/>
        <w:ind w:left="1418" w:hanging="567"/>
        <w:jc w:val="both"/>
        <w:textAlignment w:val="baseline"/>
        <w:rPr>
          <w:color w:val="373737"/>
        </w:rPr>
      </w:pPr>
      <w:r w:rsidRPr="00ED5205">
        <w:rPr>
          <w:color w:val="373737"/>
        </w:rPr>
        <w:t xml:space="preserve">Обеспечивать прохождение обязательных </w:t>
      </w:r>
      <w:r w:rsidR="00ED5205">
        <w:rPr>
          <w:color w:val="373737"/>
        </w:rPr>
        <w:t xml:space="preserve">ежегодных </w:t>
      </w:r>
      <w:r w:rsidRPr="00ED5205">
        <w:rPr>
          <w:color w:val="373737"/>
        </w:rPr>
        <w:t>м</w:t>
      </w:r>
      <w:r w:rsidR="00ED5205">
        <w:rPr>
          <w:color w:val="373737"/>
        </w:rPr>
        <w:t xml:space="preserve">едицинских осмотров работников, </w:t>
      </w:r>
      <w:r w:rsidRPr="00ED5205">
        <w:rPr>
          <w:color w:val="373737"/>
        </w:rPr>
        <w:t>внеочередных медицинских осмотров по их просьбам в соответствии с медицинским заключением.</w:t>
      </w:r>
    </w:p>
    <w:p w:rsidR="006D3CC5" w:rsidRPr="00A10379" w:rsidRDefault="006D3CC5" w:rsidP="00A200A5">
      <w:pPr>
        <w:pStyle w:val="a3"/>
        <w:numPr>
          <w:ilvl w:val="2"/>
          <w:numId w:val="1"/>
        </w:numPr>
        <w:shd w:val="clear" w:color="auto" w:fill="FFFFFF"/>
        <w:tabs>
          <w:tab w:val="left" w:pos="1560"/>
        </w:tabs>
        <w:spacing w:before="0" w:beforeAutospacing="0" w:after="0" w:afterAutospacing="0" w:line="312" w:lineRule="atLeast"/>
        <w:ind w:left="1418" w:hanging="567"/>
        <w:jc w:val="both"/>
        <w:textAlignment w:val="baseline"/>
        <w:rPr>
          <w:color w:val="373737"/>
        </w:rPr>
      </w:pPr>
      <w:r w:rsidRPr="00A10379">
        <w:rPr>
          <w:color w:val="373737"/>
        </w:rPr>
        <w:t>Обеспечивать в установленном порядке проведение:</w:t>
      </w:r>
    </w:p>
    <w:p w:rsidR="006D3CC5" w:rsidRPr="006D3CC5" w:rsidRDefault="00A10379" w:rsidP="00A200A5">
      <w:pPr>
        <w:pStyle w:val="a3"/>
        <w:shd w:val="clear" w:color="auto" w:fill="FFFFFF"/>
        <w:spacing w:before="0" w:beforeAutospacing="0" w:after="0" w:afterAutospacing="0" w:line="312" w:lineRule="atLeast"/>
        <w:ind w:left="1418"/>
        <w:jc w:val="both"/>
        <w:textAlignment w:val="baseline"/>
        <w:rPr>
          <w:color w:val="373737"/>
        </w:rPr>
      </w:pPr>
      <w:r>
        <w:rPr>
          <w:color w:val="373737"/>
        </w:rPr>
        <w:t>- </w:t>
      </w:r>
      <w:r w:rsidR="006D3CC5" w:rsidRPr="006D3CC5">
        <w:rPr>
          <w:color w:val="373737"/>
        </w:rPr>
        <w:t>обучения работников, в том числе руководителей организаций, вопросам охраны труда и проверку знаний требований охраны труда;</w:t>
      </w:r>
    </w:p>
    <w:p w:rsidR="006D3CC5" w:rsidRPr="006D3CC5" w:rsidRDefault="00A10379" w:rsidP="00A200A5">
      <w:pPr>
        <w:pStyle w:val="a3"/>
        <w:shd w:val="clear" w:color="auto" w:fill="FFFFFF"/>
        <w:spacing w:before="0" w:beforeAutospacing="0" w:after="0" w:afterAutospacing="0" w:line="312" w:lineRule="atLeast"/>
        <w:ind w:left="1418"/>
        <w:jc w:val="both"/>
        <w:textAlignment w:val="baseline"/>
        <w:rPr>
          <w:color w:val="373737"/>
        </w:rPr>
      </w:pPr>
      <w:r>
        <w:rPr>
          <w:color w:val="373737"/>
        </w:rPr>
        <w:t>- </w:t>
      </w:r>
      <w:r w:rsidR="006D3CC5" w:rsidRPr="006D3CC5">
        <w:rPr>
          <w:color w:val="373737"/>
        </w:rPr>
        <w:t>инструктажей по охране труда;</w:t>
      </w:r>
    </w:p>
    <w:p w:rsidR="00A81191" w:rsidRDefault="00A10379" w:rsidP="00A200A5">
      <w:pPr>
        <w:pStyle w:val="a3"/>
        <w:shd w:val="clear" w:color="auto" w:fill="FFFFFF"/>
        <w:spacing w:before="0" w:beforeAutospacing="0" w:after="0" w:afterAutospacing="0" w:line="312" w:lineRule="atLeast"/>
        <w:ind w:left="1418"/>
        <w:jc w:val="both"/>
        <w:textAlignment w:val="baseline"/>
        <w:rPr>
          <w:color w:val="373737"/>
        </w:rPr>
      </w:pPr>
      <w:r>
        <w:rPr>
          <w:color w:val="373737"/>
        </w:rPr>
        <w:lastRenderedPageBreak/>
        <w:t>- </w:t>
      </w:r>
      <w:proofErr w:type="gramStart"/>
      <w:r w:rsidR="006D3CC5" w:rsidRPr="006D3CC5">
        <w:rPr>
          <w:color w:val="373737"/>
        </w:rPr>
        <w:t>обучения по оказанию</w:t>
      </w:r>
      <w:proofErr w:type="gramEnd"/>
      <w:r w:rsidR="006D3CC5" w:rsidRPr="006D3CC5">
        <w:rPr>
          <w:color w:val="373737"/>
        </w:rPr>
        <w:t xml:space="preserve"> первой помощи пострадавшим.</w:t>
      </w:r>
    </w:p>
    <w:p w:rsidR="00B06E7E" w:rsidRDefault="00B06E7E" w:rsidP="00A200A5">
      <w:pPr>
        <w:pStyle w:val="a3"/>
        <w:numPr>
          <w:ilvl w:val="2"/>
          <w:numId w:val="1"/>
        </w:numPr>
        <w:shd w:val="clear" w:color="auto" w:fill="FFFFFF"/>
        <w:tabs>
          <w:tab w:val="left" w:pos="1560"/>
        </w:tabs>
        <w:spacing w:before="0" w:beforeAutospacing="0" w:after="0" w:afterAutospacing="0" w:line="312" w:lineRule="atLeast"/>
        <w:ind w:left="1560" w:hanging="709"/>
        <w:jc w:val="both"/>
        <w:textAlignment w:val="baseline"/>
        <w:rPr>
          <w:color w:val="373737"/>
        </w:rPr>
      </w:pPr>
      <w:r w:rsidRPr="00A81191">
        <w:rPr>
          <w:color w:val="373737"/>
        </w:rPr>
        <w:t>Заключать договор с медицинскими учреждениями по проведению диспансеризации, профилактических осмотров работников и т.д.</w:t>
      </w:r>
    </w:p>
    <w:p w:rsidR="006D3CC5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left="851" w:hanging="567"/>
        <w:jc w:val="both"/>
        <w:textAlignment w:val="baseline"/>
        <w:rPr>
          <w:color w:val="373737"/>
        </w:rPr>
      </w:pPr>
      <w:r w:rsidRPr="00A81191">
        <w:rPr>
          <w:color w:val="373737"/>
        </w:rPr>
        <w:t>Работники обязуются:</w:t>
      </w:r>
    </w:p>
    <w:p w:rsidR="006D3CC5" w:rsidRDefault="006D3CC5" w:rsidP="00A200A5">
      <w:pPr>
        <w:pStyle w:val="a3"/>
        <w:numPr>
          <w:ilvl w:val="2"/>
          <w:numId w:val="1"/>
        </w:numPr>
        <w:shd w:val="clear" w:color="auto" w:fill="FFFFFF"/>
        <w:tabs>
          <w:tab w:val="left" w:pos="1418"/>
          <w:tab w:val="left" w:pos="1701"/>
        </w:tabs>
        <w:spacing w:before="0" w:beforeAutospacing="0" w:after="0" w:afterAutospacing="0" w:line="312" w:lineRule="atLeast"/>
        <w:ind w:left="1418" w:hanging="567"/>
        <w:jc w:val="both"/>
        <w:textAlignment w:val="baseline"/>
        <w:rPr>
          <w:color w:val="373737"/>
        </w:rPr>
      </w:pPr>
      <w:r w:rsidRPr="00A81191">
        <w:rPr>
          <w:color w:val="373737"/>
        </w:rPr>
        <w:t>Проходить обучение безопасным методам и приемам выполнения работ и оказанию первой помощи, пострадавшим на производстве, инструктажи по охране труда, проверку знаний требований охраны труда в установленном порядке.</w:t>
      </w:r>
    </w:p>
    <w:p w:rsidR="006D3CC5" w:rsidRDefault="006D3CC5" w:rsidP="00A200A5">
      <w:pPr>
        <w:pStyle w:val="a3"/>
        <w:numPr>
          <w:ilvl w:val="2"/>
          <w:numId w:val="1"/>
        </w:numPr>
        <w:shd w:val="clear" w:color="auto" w:fill="FFFFFF"/>
        <w:tabs>
          <w:tab w:val="left" w:pos="1418"/>
          <w:tab w:val="left" w:pos="1701"/>
        </w:tabs>
        <w:spacing w:before="0" w:beforeAutospacing="0" w:after="0" w:afterAutospacing="0" w:line="312" w:lineRule="atLeast"/>
        <w:ind w:left="1418" w:hanging="567"/>
        <w:jc w:val="both"/>
        <w:textAlignment w:val="baseline"/>
        <w:rPr>
          <w:color w:val="373737"/>
        </w:rPr>
      </w:pPr>
      <w:r w:rsidRPr="00A81191">
        <w:rPr>
          <w:color w:val="373737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 (ст. 214 ТК РФ).</w:t>
      </w:r>
    </w:p>
    <w:p w:rsidR="006D3CC5" w:rsidRDefault="006D3CC5" w:rsidP="00A200A5">
      <w:pPr>
        <w:pStyle w:val="a3"/>
        <w:numPr>
          <w:ilvl w:val="2"/>
          <w:numId w:val="1"/>
        </w:numPr>
        <w:shd w:val="clear" w:color="auto" w:fill="FFFFFF"/>
        <w:tabs>
          <w:tab w:val="left" w:pos="1418"/>
          <w:tab w:val="left" w:pos="1701"/>
        </w:tabs>
        <w:spacing w:before="0" w:beforeAutospacing="0" w:after="0" w:afterAutospacing="0" w:line="312" w:lineRule="atLeast"/>
        <w:ind w:left="1418" w:hanging="567"/>
        <w:jc w:val="both"/>
        <w:textAlignment w:val="baseline"/>
        <w:rPr>
          <w:color w:val="373737"/>
        </w:rPr>
      </w:pPr>
      <w:r w:rsidRPr="00A81191">
        <w:rPr>
          <w:color w:val="373737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</w:t>
      </w:r>
    </w:p>
    <w:p w:rsidR="00A81191" w:rsidRDefault="00A81191" w:rsidP="00A200A5">
      <w:pPr>
        <w:pStyle w:val="a3"/>
        <w:shd w:val="clear" w:color="auto" w:fill="FFFFFF"/>
        <w:tabs>
          <w:tab w:val="left" w:pos="1418"/>
          <w:tab w:val="left" w:pos="1701"/>
        </w:tabs>
        <w:spacing w:before="0" w:beforeAutospacing="0" w:after="0" w:afterAutospacing="0" w:line="312" w:lineRule="atLeast"/>
        <w:ind w:left="1418"/>
        <w:jc w:val="both"/>
        <w:textAlignment w:val="baseline"/>
        <w:rPr>
          <w:color w:val="373737"/>
        </w:rPr>
      </w:pPr>
    </w:p>
    <w:p w:rsidR="006D3CC5" w:rsidRPr="00A81191" w:rsidRDefault="006D3CC5" w:rsidP="00A200A5">
      <w:pPr>
        <w:pStyle w:val="a3"/>
        <w:numPr>
          <w:ilvl w:val="0"/>
          <w:numId w:val="1"/>
        </w:numPr>
        <w:shd w:val="clear" w:color="auto" w:fill="FFFFFF"/>
        <w:tabs>
          <w:tab w:val="left" w:pos="1701"/>
        </w:tabs>
        <w:spacing w:before="0" w:beforeAutospacing="0" w:after="0" w:afterAutospacing="0" w:line="312" w:lineRule="atLeast"/>
        <w:ind w:left="284" w:hanging="284"/>
        <w:jc w:val="both"/>
        <w:textAlignment w:val="baseline"/>
        <w:rPr>
          <w:rStyle w:val="a4"/>
          <w:b w:val="0"/>
          <w:bCs w:val="0"/>
          <w:color w:val="373737"/>
        </w:rPr>
      </w:pPr>
      <w:r w:rsidRPr="00A81191">
        <w:rPr>
          <w:rStyle w:val="a4"/>
          <w:color w:val="373737"/>
          <w:bdr w:val="none" w:sz="0" w:space="0" w:color="auto" w:frame="1"/>
        </w:rPr>
        <w:t>Социальные гарантии и льготы.</w:t>
      </w:r>
    </w:p>
    <w:p w:rsidR="006D3CC5" w:rsidRPr="00A81191" w:rsidRDefault="006D3CC5" w:rsidP="00A200A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2" w:lineRule="atLeast"/>
        <w:ind w:hanging="502"/>
        <w:jc w:val="both"/>
        <w:textAlignment w:val="baseline"/>
        <w:rPr>
          <w:color w:val="373737"/>
        </w:rPr>
      </w:pPr>
      <w:r w:rsidRPr="00A81191">
        <w:rPr>
          <w:color w:val="373737"/>
        </w:rPr>
        <w:t>В случае выхода на работу по истечении срока действия квалификационной категории, соответствующая ей оплата труда, может сохраняться не более чем на один учебный год после:</w:t>
      </w:r>
    </w:p>
    <w:p w:rsidR="006D3CC5" w:rsidRPr="006D3CC5" w:rsidRDefault="006D3CC5" w:rsidP="00A200A5">
      <w:pPr>
        <w:pStyle w:val="a3"/>
        <w:shd w:val="clear" w:color="auto" w:fill="FFFFFF"/>
        <w:spacing w:before="0" w:beforeAutospacing="0" w:after="0" w:afterAutospacing="0" w:line="312" w:lineRule="atLeast"/>
        <w:ind w:left="786"/>
        <w:jc w:val="both"/>
        <w:textAlignment w:val="baseline"/>
        <w:rPr>
          <w:color w:val="373737"/>
        </w:rPr>
      </w:pPr>
      <w:r w:rsidRPr="006D3CC5">
        <w:rPr>
          <w:color w:val="373737"/>
        </w:rPr>
        <w:t>- окончания длительного периода временной нетрудоспособности;</w:t>
      </w:r>
    </w:p>
    <w:p w:rsidR="006D3CC5" w:rsidRPr="006D3CC5" w:rsidRDefault="006D3CC5" w:rsidP="00A200A5">
      <w:pPr>
        <w:pStyle w:val="a3"/>
        <w:shd w:val="clear" w:color="auto" w:fill="FFFFFF"/>
        <w:spacing w:before="0" w:beforeAutospacing="0" w:after="0" w:afterAutospacing="0" w:line="312" w:lineRule="atLeast"/>
        <w:ind w:left="786"/>
        <w:jc w:val="both"/>
        <w:textAlignment w:val="baseline"/>
        <w:rPr>
          <w:color w:val="373737"/>
        </w:rPr>
      </w:pPr>
      <w:r w:rsidRPr="006D3CC5">
        <w:rPr>
          <w:color w:val="373737"/>
        </w:rPr>
        <w:t>-</w:t>
      </w:r>
      <w:r w:rsidR="00B06E7E">
        <w:rPr>
          <w:color w:val="373737"/>
        </w:rPr>
        <w:t xml:space="preserve"> </w:t>
      </w:r>
      <w:r w:rsidRPr="006D3CC5">
        <w:rPr>
          <w:color w:val="373737"/>
        </w:rPr>
        <w:t>отпуска по беременности и родам или отпуска по уходу за ребенком до 3-х лет;</w:t>
      </w:r>
    </w:p>
    <w:p w:rsidR="006D3CC5" w:rsidRPr="006D3CC5" w:rsidRDefault="006D3CC5" w:rsidP="00A200A5">
      <w:pPr>
        <w:pStyle w:val="a3"/>
        <w:shd w:val="clear" w:color="auto" w:fill="FFFFFF"/>
        <w:spacing w:before="0" w:beforeAutospacing="0" w:after="0" w:afterAutospacing="0" w:line="312" w:lineRule="atLeast"/>
        <w:ind w:left="786"/>
        <w:jc w:val="both"/>
        <w:textAlignment w:val="baseline"/>
        <w:rPr>
          <w:color w:val="373737"/>
        </w:rPr>
      </w:pPr>
      <w:r w:rsidRPr="006D3CC5">
        <w:rPr>
          <w:color w:val="373737"/>
        </w:rPr>
        <w:t>- окончания длительного отпуска до 1 года в соответствии с пунктом 5, статьи 55 Закона РФ «Об образовании»;</w:t>
      </w:r>
    </w:p>
    <w:p w:rsidR="006D3CC5" w:rsidRPr="006D3CC5" w:rsidRDefault="006D3CC5" w:rsidP="00A200A5">
      <w:pPr>
        <w:pStyle w:val="a3"/>
        <w:shd w:val="clear" w:color="auto" w:fill="FFFFFF"/>
        <w:spacing w:before="0" w:beforeAutospacing="0" w:after="0" w:afterAutospacing="0" w:line="312" w:lineRule="atLeast"/>
        <w:ind w:left="786"/>
        <w:jc w:val="both"/>
        <w:textAlignment w:val="baseline"/>
        <w:rPr>
          <w:color w:val="373737"/>
        </w:rPr>
      </w:pPr>
      <w:r w:rsidRPr="006D3CC5">
        <w:rPr>
          <w:color w:val="373737"/>
        </w:rPr>
        <w:t>- возобновления педагогической деятельности, прерванной в связи с уходом на пенсию по любым основаниям, ликвидацией образовательного учреждения, сокращения численности или штата;</w:t>
      </w:r>
    </w:p>
    <w:p w:rsidR="006D3CC5" w:rsidRDefault="006D3CC5" w:rsidP="00A200A5">
      <w:pPr>
        <w:pStyle w:val="a3"/>
        <w:shd w:val="clear" w:color="auto" w:fill="FFFFFF"/>
        <w:spacing w:before="0" w:beforeAutospacing="0" w:after="0" w:afterAutospacing="0" w:line="312" w:lineRule="atLeast"/>
        <w:ind w:left="786"/>
        <w:jc w:val="both"/>
        <w:textAlignment w:val="baseline"/>
        <w:rPr>
          <w:color w:val="373737"/>
        </w:rPr>
      </w:pPr>
      <w:r w:rsidRPr="006D3CC5">
        <w:rPr>
          <w:color w:val="373737"/>
        </w:rPr>
        <w:t xml:space="preserve">- иных периодов, препятствующих реализации права работников на аттестацию </w:t>
      </w:r>
    </w:p>
    <w:p w:rsidR="00A81191" w:rsidRPr="00A81191" w:rsidRDefault="00A81191" w:rsidP="00A200A5">
      <w:pPr>
        <w:pStyle w:val="a3"/>
        <w:shd w:val="clear" w:color="auto" w:fill="FFFFFF"/>
        <w:spacing w:before="0" w:beforeAutospacing="0" w:after="0" w:afterAutospacing="0" w:line="312" w:lineRule="atLeast"/>
        <w:ind w:left="786"/>
        <w:jc w:val="both"/>
        <w:textAlignment w:val="baseline"/>
        <w:rPr>
          <w:color w:val="373737"/>
        </w:rPr>
      </w:pPr>
    </w:p>
    <w:p w:rsidR="006D3CC5" w:rsidRPr="006D3CC5" w:rsidRDefault="006D3CC5" w:rsidP="00A200A5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373737"/>
        </w:rPr>
      </w:pPr>
      <w:r w:rsidRPr="006D3CC5">
        <w:rPr>
          <w:color w:val="373737"/>
        </w:rPr>
        <w:t> </w:t>
      </w:r>
      <w:r w:rsidRPr="006D3CC5">
        <w:rPr>
          <w:rStyle w:val="a4"/>
          <w:color w:val="373737"/>
          <w:bdr w:val="none" w:sz="0" w:space="0" w:color="auto" w:frame="1"/>
        </w:rPr>
        <w:t xml:space="preserve">9. </w:t>
      </w:r>
      <w:proofErr w:type="gramStart"/>
      <w:r w:rsidRPr="006D3CC5">
        <w:rPr>
          <w:rStyle w:val="a4"/>
          <w:color w:val="373737"/>
          <w:bdr w:val="none" w:sz="0" w:space="0" w:color="auto" w:frame="1"/>
        </w:rPr>
        <w:t>Контроль за</w:t>
      </w:r>
      <w:proofErr w:type="gramEnd"/>
      <w:r w:rsidRPr="006D3CC5">
        <w:rPr>
          <w:rStyle w:val="a4"/>
          <w:color w:val="373737"/>
          <w:bdr w:val="none" w:sz="0" w:space="0" w:color="auto" w:frame="1"/>
        </w:rPr>
        <w:t xml:space="preserve"> выполнением коллективного договора, ответственность сторон.</w:t>
      </w:r>
    </w:p>
    <w:p w:rsidR="006D3CC5" w:rsidRDefault="006D3CC5" w:rsidP="00A200A5">
      <w:pPr>
        <w:pStyle w:val="a3"/>
        <w:shd w:val="clear" w:color="auto" w:fill="FFFFFF"/>
        <w:spacing w:before="0" w:beforeAutospacing="0" w:after="0" w:afterAutospacing="0" w:line="312" w:lineRule="atLeast"/>
        <w:ind w:left="284"/>
        <w:jc w:val="both"/>
        <w:textAlignment w:val="baseline"/>
        <w:rPr>
          <w:color w:val="373737"/>
        </w:rPr>
      </w:pPr>
      <w:r w:rsidRPr="006D3CC5">
        <w:rPr>
          <w:color w:val="373737"/>
        </w:rPr>
        <w:t>Стороны договорились, что:</w:t>
      </w:r>
    </w:p>
    <w:p w:rsidR="006D3CC5" w:rsidRDefault="006D3CC5" w:rsidP="00A200A5">
      <w:pPr>
        <w:pStyle w:val="a3"/>
        <w:numPr>
          <w:ilvl w:val="1"/>
          <w:numId w:val="22"/>
        </w:numPr>
        <w:shd w:val="clear" w:color="auto" w:fill="FFFFFF"/>
        <w:spacing w:before="0" w:beforeAutospacing="0" w:after="0" w:afterAutospacing="0" w:line="312" w:lineRule="atLeast"/>
        <w:ind w:hanging="436"/>
        <w:jc w:val="both"/>
        <w:textAlignment w:val="baseline"/>
        <w:rPr>
          <w:color w:val="373737"/>
        </w:rPr>
      </w:pPr>
      <w:r w:rsidRPr="00A24D2D">
        <w:rPr>
          <w:color w:val="373737"/>
        </w:rPr>
        <w:t>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6D3CC5" w:rsidRDefault="006D3CC5" w:rsidP="00A200A5">
      <w:pPr>
        <w:pStyle w:val="a3"/>
        <w:numPr>
          <w:ilvl w:val="1"/>
          <w:numId w:val="22"/>
        </w:numPr>
        <w:shd w:val="clear" w:color="auto" w:fill="FFFFFF"/>
        <w:spacing w:before="0" w:beforeAutospacing="0" w:after="0" w:afterAutospacing="0" w:line="312" w:lineRule="atLeast"/>
        <w:ind w:hanging="436"/>
        <w:jc w:val="both"/>
        <w:textAlignment w:val="baseline"/>
        <w:rPr>
          <w:color w:val="373737"/>
        </w:rPr>
      </w:pPr>
      <w:r w:rsidRPr="00A24D2D">
        <w:rPr>
          <w:color w:val="373737"/>
        </w:rPr>
        <w:t>Переговоры по заключению нового коллективного договора будут начаты за три месяца до окончания срока действия данного договора.</w:t>
      </w:r>
    </w:p>
    <w:p w:rsidR="006D3CC5" w:rsidRDefault="006D3CC5" w:rsidP="00A200A5">
      <w:pPr>
        <w:pStyle w:val="a3"/>
        <w:numPr>
          <w:ilvl w:val="1"/>
          <w:numId w:val="22"/>
        </w:numPr>
        <w:shd w:val="clear" w:color="auto" w:fill="FFFFFF"/>
        <w:spacing w:before="0" w:beforeAutospacing="0" w:after="0" w:afterAutospacing="0" w:line="312" w:lineRule="atLeast"/>
        <w:ind w:hanging="436"/>
        <w:jc w:val="both"/>
        <w:textAlignment w:val="baseline"/>
        <w:rPr>
          <w:color w:val="373737"/>
        </w:rPr>
      </w:pPr>
      <w:r w:rsidRPr="00A24D2D">
        <w:rPr>
          <w:color w:val="373737"/>
        </w:rPr>
        <w:t xml:space="preserve"> Изменения и дополнения к коллективному договору в течение срока его действия принимаются только по взаимному согласию Сторон в порядке, установленном Трудовым кодексом Российской Федерации. Ни одна из сторон не может в течение установленного срока прекратить действие коллективного договора в одностороннем порядке.</w:t>
      </w:r>
    </w:p>
    <w:p w:rsidR="006D3CC5" w:rsidRPr="00A24D2D" w:rsidRDefault="006D3CC5" w:rsidP="00A200A5">
      <w:pPr>
        <w:pStyle w:val="a3"/>
        <w:numPr>
          <w:ilvl w:val="1"/>
          <w:numId w:val="22"/>
        </w:numPr>
        <w:shd w:val="clear" w:color="auto" w:fill="FFFFFF"/>
        <w:spacing w:before="0" w:beforeAutospacing="0" w:after="0" w:afterAutospacing="0" w:line="312" w:lineRule="atLeast"/>
        <w:ind w:hanging="436"/>
        <w:jc w:val="both"/>
        <w:textAlignment w:val="baseline"/>
        <w:rPr>
          <w:color w:val="373737"/>
        </w:rPr>
      </w:pPr>
      <w:r w:rsidRPr="00A24D2D">
        <w:rPr>
          <w:color w:val="373737"/>
        </w:rPr>
        <w:t>В случае невыполнения обязательств коллективного договора виновная сторона несет ответственность в соответствии с действующим законодательством.</w:t>
      </w:r>
    </w:p>
    <w:p w:rsidR="00A24D2D" w:rsidRDefault="00A24D2D" w:rsidP="00A200A5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373737"/>
        </w:rPr>
      </w:pPr>
    </w:p>
    <w:p w:rsidR="006D3CC5" w:rsidRDefault="006D3CC5" w:rsidP="00A200A5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Style w:val="a4"/>
          <w:color w:val="373737"/>
          <w:bdr w:val="none" w:sz="0" w:space="0" w:color="auto" w:frame="1"/>
        </w:rPr>
      </w:pPr>
      <w:r w:rsidRPr="006D3CC5">
        <w:rPr>
          <w:rStyle w:val="a4"/>
          <w:color w:val="373737"/>
          <w:bdr w:val="none" w:sz="0" w:space="0" w:color="auto" w:frame="1"/>
        </w:rPr>
        <w:t>Заключительные положения.</w:t>
      </w:r>
    </w:p>
    <w:p w:rsidR="006D3CC5" w:rsidRPr="00A200A5" w:rsidRDefault="006D3CC5" w:rsidP="00A200A5">
      <w:pPr>
        <w:pStyle w:val="a3"/>
        <w:numPr>
          <w:ilvl w:val="1"/>
          <w:numId w:val="22"/>
        </w:numPr>
        <w:shd w:val="clear" w:color="auto" w:fill="FFFFFF"/>
        <w:tabs>
          <w:tab w:val="left" w:pos="851"/>
        </w:tabs>
        <w:spacing w:before="0" w:beforeAutospacing="0" w:after="0" w:afterAutospacing="0" w:line="312" w:lineRule="atLeast"/>
        <w:ind w:left="851" w:hanging="567"/>
        <w:jc w:val="both"/>
        <w:textAlignment w:val="baseline"/>
        <w:rPr>
          <w:b/>
          <w:bCs/>
          <w:color w:val="373737"/>
          <w:bdr w:val="none" w:sz="0" w:space="0" w:color="auto" w:frame="1"/>
        </w:rPr>
      </w:pPr>
      <w:r w:rsidRPr="00A24D2D">
        <w:rPr>
          <w:color w:val="373737"/>
        </w:rPr>
        <w:t>Коллективный договор заключен на срок 3 года и вступает в силу с момента подписания его сторонами (статья 43 Трудового кодекса Российской Федерации).</w:t>
      </w:r>
    </w:p>
    <w:p w:rsidR="00A200A5" w:rsidRPr="00A200A5" w:rsidRDefault="00A200A5" w:rsidP="00A200A5">
      <w:pPr>
        <w:pStyle w:val="a3"/>
        <w:numPr>
          <w:ilvl w:val="1"/>
          <w:numId w:val="22"/>
        </w:numPr>
        <w:shd w:val="clear" w:color="auto" w:fill="FFFFFF"/>
        <w:tabs>
          <w:tab w:val="left" w:pos="851"/>
        </w:tabs>
        <w:spacing w:before="0" w:beforeAutospacing="0" w:after="0" w:afterAutospacing="0" w:line="312" w:lineRule="atLeast"/>
        <w:ind w:left="851" w:hanging="567"/>
        <w:jc w:val="both"/>
        <w:textAlignment w:val="baseline"/>
        <w:rPr>
          <w:b/>
          <w:bCs/>
          <w:color w:val="373737"/>
          <w:bdr w:val="none" w:sz="0" w:space="0" w:color="auto" w:frame="1"/>
        </w:rPr>
      </w:pPr>
      <w:r w:rsidRPr="00A200A5">
        <w:rPr>
          <w:color w:val="373737"/>
        </w:rPr>
        <w:lastRenderedPageBreak/>
        <w:t>Настоящий договор вступает в силу с момента его подписания сторонами с 26.02.2016 и действует до 26.02 2019 г.</w:t>
      </w:r>
    </w:p>
    <w:p w:rsidR="00A24D2D" w:rsidRPr="00A200A5" w:rsidRDefault="00A24D2D" w:rsidP="00A200A5">
      <w:pPr>
        <w:pStyle w:val="a3"/>
        <w:numPr>
          <w:ilvl w:val="1"/>
          <w:numId w:val="22"/>
        </w:numPr>
        <w:shd w:val="clear" w:color="auto" w:fill="FFFFFF"/>
        <w:tabs>
          <w:tab w:val="left" w:pos="851"/>
        </w:tabs>
        <w:spacing w:before="0" w:beforeAutospacing="0" w:after="0" w:afterAutospacing="0" w:line="312" w:lineRule="atLeast"/>
        <w:ind w:left="851" w:hanging="567"/>
        <w:jc w:val="both"/>
        <w:textAlignment w:val="baseline"/>
        <w:rPr>
          <w:b/>
          <w:bCs/>
          <w:color w:val="373737"/>
          <w:bdr w:val="none" w:sz="0" w:space="0" w:color="auto" w:frame="1"/>
        </w:rPr>
      </w:pPr>
      <w:r w:rsidRPr="00A200A5">
        <w:rPr>
          <w:color w:val="373737"/>
        </w:rPr>
        <w:t>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установленным ТК РФ.</w:t>
      </w:r>
    </w:p>
    <w:p w:rsidR="006D3CC5" w:rsidRPr="00A200A5" w:rsidRDefault="006D3CC5" w:rsidP="00A200A5">
      <w:pPr>
        <w:pStyle w:val="a3"/>
        <w:numPr>
          <w:ilvl w:val="1"/>
          <w:numId w:val="22"/>
        </w:numPr>
        <w:shd w:val="clear" w:color="auto" w:fill="FFFFFF"/>
        <w:tabs>
          <w:tab w:val="left" w:pos="851"/>
        </w:tabs>
        <w:spacing w:before="0" w:beforeAutospacing="0" w:after="0" w:afterAutospacing="0" w:line="312" w:lineRule="atLeast"/>
        <w:ind w:left="851" w:hanging="567"/>
        <w:jc w:val="both"/>
        <w:textAlignment w:val="baseline"/>
        <w:rPr>
          <w:b/>
          <w:bCs/>
          <w:color w:val="373737"/>
          <w:bdr w:val="none" w:sz="0" w:space="0" w:color="auto" w:frame="1"/>
        </w:rPr>
      </w:pPr>
      <w:r w:rsidRPr="00A200A5">
        <w:rPr>
          <w:color w:val="373737"/>
        </w:rPr>
        <w:t>При не 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в согласованных условиях с одновременным составлением протокола разногласий (статья 40 Трудового кодекса Российской Федерации).</w:t>
      </w:r>
    </w:p>
    <w:p w:rsidR="00A200A5" w:rsidRPr="00A200A5" w:rsidRDefault="006D3CC5" w:rsidP="00A200A5">
      <w:pPr>
        <w:pStyle w:val="a3"/>
        <w:numPr>
          <w:ilvl w:val="1"/>
          <w:numId w:val="22"/>
        </w:numPr>
        <w:shd w:val="clear" w:color="auto" w:fill="FFFFFF"/>
        <w:tabs>
          <w:tab w:val="left" w:pos="851"/>
        </w:tabs>
        <w:spacing w:before="0" w:beforeAutospacing="0" w:after="0" w:afterAutospacing="0" w:line="312" w:lineRule="atLeast"/>
        <w:ind w:left="851" w:hanging="567"/>
        <w:jc w:val="both"/>
        <w:textAlignment w:val="baseline"/>
        <w:rPr>
          <w:b/>
          <w:bCs/>
          <w:color w:val="373737"/>
          <w:bdr w:val="none" w:sz="0" w:space="0" w:color="auto" w:frame="1"/>
        </w:rPr>
      </w:pPr>
      <w:r w:rsidRPr="00A24D2D">
        <w:rPr>
          <w:color w:val="373737"/>
        </w:rPr>
        <w:t xml:space="preserve">Неурегулированные разногласия становятся предметом дальнейших коллективных переговоров или разрешаются в соответствии с Трудовым Кодексом Российской </w:t>
      </w:r>
    </w:p>
    <w:p w:rsidR="006D3CC5" w:rsidRDefault="006D3CC5" w:rsidP="00A200A5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12" w:lineRule="atLeast"/>
        <w:ind w:left="851"/>
        <w:jc w:val="both"/>
        <w:textAlignment w:val="baseline"/>
        <w:rPr>
          <w:color w:val="373737"/>
        </w:rPr>
      </w:pPr>
      <w:r w:rsidRPr="00A24D2D">
        <w:rPr>
          <w:color w:val="373737"/>
        </w:rPr>
        <w:t>Федерации (глава 61), иными Федеральными законами.</w:t>
      </w:r>
    </w:p>
    <w:p w:rsidR="00A200A5" w:rsidRDefault="00A200A5" w:rsidP="00A200A5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12" w:lineRule="atLeast"/>
        <w:ind w:left="851"/>
        <w:textAlignment w:val="baseline"/>
        <w:rPr>
          <w:color w:val="373737"/>
        </w:rPr>
      </w:pPr>
    </w:p>
    <w:p w:rsidR="00A200A5" w:rsidRDefault="00A200A5" w:rsidP="00A200A5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12" w:lineRule="atLeast"/>
        <w:ind w:left="851"/>
        <w:textAlignment w:val="baseline"/>
        <w:rPr>
          <w:color w:val="373737"/>
        </w:rPr>
      </w:pPr>
    </w:p>
    <w:p w:rsidR="00A200A5" w:rsidRPr="00A24D2D" w:rsidRDefault="00A200A5" w:rsidP="00A200A5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12" w:lineRule="atLeast"/>
        <w:ind w:left="851"/>
        <w:textAlignment w:val="baseline"/>
        <w:rPr>
          <w:b/>
          <w:bCs/>
          <w:color w:val="373737"/>
          <w:bdr w:val="none" w:sz="0" w:space="0" w:color="auto" w:frame="1"/>
        </w:rPr>
      </w:pPr>
    </w:p>
    <w:sectPr w:rsidR="00A200A5" w:rsidRPr="00A24D2D" w:rsidSect="00A200A5">
      <w:footerReference w:type="default" r:id="rId10"/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3AD" w:rsidRDefault="00B413AD" w:rsidP="00DE63E6">
      <w:pPr>
        <w:spacing w:after="0" w:line="240" w:lineRule="auto"/>
      </w:pPr>
      <w:r>
        <w:separator/>
      </w:r>
    </w:p>
  </w:endnote>
  <w:endnote w:type="continuationSeparator" w:id="0">
    <w:p w:rsidR="00B413AD" w:rsidRDefault="00B413AD" w:rsidP="00DE6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970"/>
      <w:docPartObj>
        <w:docPartGallery w:val="Page Numbers (Bottom of Page)"/>
        <w:docPartUnique/>
      </w:docPartObj>
    </w:sdtPr>
    <w:sdtContent>
      <w:p w:rsidR="00E73280" w:rsidRDefault="00A7660B">
        <w:pPr>
          <w:pStyle w:val="ab"/>
          <w:jc w:val="right"/>
        </w:pPr>
        <w:fldSimple w:instr=" PAGE   \* MERGEFORMAT ">
          <w:r w:rsidR="008E64EA">
            <w:rPr>
              <w:noProof/>
            </w:rPr>
            <w:t>1</w:t>
          </w:r>
        </w:fldSimple>
      </w:p>
    </w:sdtContent>
  </w:sdt>
  <w:p w:rsidR="00E73280" w:rsidRDefault="00E7328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3AD" w:rsidRDefault="00B413AD" w:rsidP="00DE63E6">
      <w:pPr>
        <w:spacing w:after="0" w:line="240" w:lineRule="auto"/>
      </w:pPr>
      <w:r>
        <w:separator/>
      </w:r>
    </w:p>
  </w:footnote>
  <w:footnote w:type="continuationSeparator" w:id="0">
    <w:p w:rsidR="00B413AD" w:rsidRDefault="00B413AD" w:rsidP="00DE6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AB0"/>
    <w:multiLevelType w:val="multilevel"/>
    <w:tmpl w:val="92488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05AD766E"/>
    <w:multiLevelType w:val="hybridMultilevel"/>
    <w:tmpl w:val="416C32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67E5002"/>
    <w:multiLevelType w:val="multilevel"/>
    <w:tmpl w:val="74F8D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13E623C1"/>
    <w:multiLevelType w:val="multilevel"/>
    <w:tmpl w:val="92488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18923F69"/>
    <w:multiLevelType w:val="multilevel"/>
    <w:tmpl w:val="92488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192C5F60"/>
    <w:multiLevelType w:val="multilevel"/>
    <w:tmpl w:val="92488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1D9635B9"/>
    <w:multiLevelType w:val="multilevel"/>
    <w:tmpl w:val="92488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1F29188F"/>
    <w:multiLevelType w:val="multilevel"/>
    <w:tmpl w:val="A4BEAA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87F5569"/>
    <w:multiLevelType w:val="multilevel"/>
    <w:tmpl w:val="92488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28F73B17"/>
    <w:multiLevelType w:val="multilevel"/>
    <w:tmpl w:val="92488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2A693AA4"/>
    <w:multiLevelType w:val="multilevel"/>
    <w:tmpl w:val="74F8D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2FF75DE3"/>
    <w:multiLevelType w:val="multilevel"/>
    <w:tmpl w:val="92488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36DD7A9C"/>
    <w:multiLevelType w:val="multilevel"/>
    <w:tmpl w:val="92488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3FBC5DED"/>
    <w:multiLevelType w:val="multilevel"/>
    <w:tmpl w:val="92488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>
    <w:nsid w:val="426550E0"/>
    <w:multiLevelType w:val="multilevel"/>
    <w:tmpl w:val="92488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5B883539"/>
    <w:multiLevelType w:val="multilevel"/>
    <w:tmpl w:val="80327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61ED1180"/>
    <w:multiLevelType w:val="multilevel"/>
    <w:tmpl w:val="92488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>
    <w:nsid w:val="63F90A19"/>
    <w:multiLevelType w:val="multilevel"/>
    <w:tmpl w:val="80327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8">
    <w:nsid w:val="6DA8058B"/>
    <w:multiLevelType w:val="multilevel"/>
    <w:tmpl w:val="74F8D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>
    <w:nsid w:val="713711B9"/>
    <w:multiLevelType w:val="multilevel"/>
    <w:tmpl w:val="92488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0">
    <w:nsid w:val="726F5E5F"/>
    <w:multiLevelType w:val="multilevel"/>
    <w:tmpl w:val="92488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1">
    <w:nsid w:val="72945C37"/>
    <w:multiLevelType w:val="multilevel"/>
    <w:tmpl w:val="92488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"/>
  </w:num>
  <w:num w:numId="5">
    <w:abstractNumId w:val="17"/>
  </w:num>
  <w:num w:numId="6">
    <w:abstractNumId w:val="1"/>
  </w:num>
  <w:num w:numId="7">
    <w:abstractNumId w:val="15"/>
  </w:num>
  <w:num w:numId="8">
    <w:abstractNumId w:val="0"/>
  </w:num>
  <w:num w:numId="9">
    <w:abstractNumId w:val="4"/>
  </w:num>
  <w:num w:numId="10">
    <w:abstractNumId w:val="16"/>
  </w:num>
  <w:num w:numId="11">
    <w:abstractNumId w:val="5"/>
  </w:num>
  <w:num w:numId="12">
    <w:abstractNumId w:val="21"/>
  </w:num>
  <w:num w:numId="13">
    <w:abstractNumId w:val="6"/>
  </w:num>
  <w:num w:numId="14">
    <w:abstractNumId w:val="12"/>
  </w:num>
  <w:num w:numId="15">
    <w:abstractNumId w:val="8"/>
  </w:num>
  <w:num w:numId="16">
    <w:abstractNumId w:val="19"/>
  </w:num>
  <w:num w:numId="17">
    <w:abstractNumId w:val="13"/>
  </w:num>
  <w:num w:numId="18">
    <w:abstractNumId w:val="9"/>
  </w:num>
  <w:num w:numId="19">
    <w:abstractNumId w:val="11"/>
  </w:num>
  <w:num w:numId="20">
    <w:abstractNumId w:val="3"/>
  </w:num>
  <w:num w:numId="21">
    <w:abstractNumId w:val="2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CC5"/>
    <w:rsid w:val="00017597"/>
    <w:rsid w:val="000541AD"/>
    <w:rsid w:val="000D35E9"/>
    <w:rsid w:val="00192C27"/>
    <w:rsid w:val="004659EE"/>
    <w:rsid w:val="004F486E"/>
    <w:rsid w:val="0053264E"/>
    <w:rsid w:val="00610C61"/>
    <w:rsid w:val="006248DA"/>
    <w:rsid w:val="00657266"/>
    <w:rsid w:val="006B22F2"/>
    <w:rsid w:val="006D3CC5"/>
    <w:rsid w:val="00751BAF"/>
    <w:rsid w:val="00755500"/>
    <w:rsid w:val="00770766"/>
    <w:rsid w:val="007C7084"/>
    <w:rsid w:val="0086313F"/>
    <w:rsid w:val="008B4FE6"/>
    <w:rsid w:val="008E64EA"/>
    <w:rsid w:val="00920CD5"/>
    <w:rsid w:val="009970CF"/>
    <w:rsid w:val="009F1FCD"/>
    <w:rsid w:val="00A10379"/>
    <w:rsid w:val="00A200A5"/>
    <w:rsid w:val="00A24D2D"/>
    <w:rsid w:val="00A7660B"/>
    <w:rsid w:val="00A81191"/>
    <w:rsid w:val="00B06E7E"/>
    <w:rsid w:val="00B15B87"/>
    <w:rsid w:val="00B413AD"/>
    <w:rsid w:val="00C87200"/>
    <w:rsid w:val="00DB746B"/>
    <w:rsid w:val="00DC393D"/>
    <w:rsid w:val="00DE63E6"/>
    <w:rsid w:val="00E22DCF"/>
    <w:rsid w:val="00E73280"/>
    <w:rsid w:val="00ED5205"/>
    <w:rsid w:val="00F8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D3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CC5"/>
    <w:rPr>
      <w:b/>
      <w:bCs/>
    </w:rPr>
  </w:style>
  <w:style w:type="character" w:customStyle="1" w:styleId="apple-converted-space">
    <w:name w:val="apple-converted-space"/>
    <w:basedOn w:val="a0"/>
    <w:rsid w:val="006D3CC5"/>
  </w:style>
  <w:style w:type="character" w:styleId="a5">
    <w:name w:val="Emphasis"/>
    <w:basedOn w:val="a0"/>
    <w:uiPriority w:val="20"/>
    <w:qFormat/>
    <w:rsid w:val="006D3CC5"/>
    <w:rPr>
      <w:i/>
      <w:iCs/>
    </w:rPr>
  </w:style>
  <w:style w:type="table" w:styleId="a6">
    <w:name w:val="Table Grid"/>
    <w:basedOn w:val="a1"/>
    <w:rsid w:val="006D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6D3CC5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86313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DE6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E63E6"/>
  </w:style>
  <w:style w:type="paragraph" w:styleId="ab">
    <w:name w:val="footer"/>
    <w:basedOn w:val="a"/>
    <w:link w:val="ac"/>
    <w:uiPriority w:val="99"/>
    <w:unhideWhenUsed/>
    <w:rsid w:val="00DE6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63E6"/>
  </w:style>
  <w:style w:type="paragraph" w:styleId="ad">
    <w:name w:val="Balloon Text"/>
    <w:basedOn w:val="a"/>
    <w:link w:val="ae"/>
    <w:uiPriority w:val="99"/>
    <w:semiHidden/>
    <w:unhideWhenUsed/>
    <w:rsid w:val="008E6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6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ce-ivanovo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ance-ivan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2016-03-24T09:21:00Z</cp:lastPrinted>
  <dcterms:created xsi:type="dcterms:W3CDTF">2016-03-29T05:24:00Z</dcterms:created>
  <dcterms:modified xsi:type="dcterms:W3CDTF">2016-03-29T05:24:00Z</dcterms:modified>
</cp:coreProperties>
</file>